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791"/>
      </w:tblGrid>
      <w:tr w:rsidR="00E840EC" w14:paraId="549092EC" w14:textId="77777777" w:rsidTr="00E840EC">
        <w:tc>
          <w:tcPr>
            <w:tcW w:w="4135" w:type="dxa"/>
          </w:tcPr>
          <w:p w14:paraId="528AE200" w14:textId="77777777" w:rsidR="00E840EC" w:rsidRPr="00E840EC" w:rsidRDefault="00E840EC" w:rsidP="00E840EC">
            <w:pPr>
              <w:spacing w:line="30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</w:pPr>
            <w:r w:rsidRPr="00E840E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  <w:t>TRƯỜNG THCS THÀNH CÔNG</w:t>
            </w:r>
          </w:p>
          <w:p w14:paraId="350CFDF5" w14:textId="77777777" w:rsidR="00E840EC" w:rsidRPr="00E840EC" w:rsidRDefault="00E840EC" w:rsidP="00E840EC">
            <w:pPr>
              <w:spacing w:line="30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</w:pPr>
            <w:r w:rsidRPr="00E840EC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nl-NL"/>
              </w:rPr>
              <w:t>TỔ XÃ HỘI – NHÓM VĂN 9</w:t>
            </w:r>
          </w:p>
        </w:tc>
        <w:tc>
          <w:tcPr>
            <w:tcW w:w="5791" w:type="dxa"/>
          </w:tcPr>
          <w:p w14:paraId="4E775F51" w14:textId="0901275A" w:rsidR="00E840EC" w:rsidRPr="00E840EC" w:rsidRDefault="00E840EC" w:rsidP="00E840EC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ĐỀ CƯƠNG ÔN TẬP MÔN NG</w:t>
            </w:r>
            <w:r w:rsidRPr="00F11A3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Ữ VĂN LỚP 9</w:t>
            </w:r>
            <w:r w:rsidRPr="00F11A3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HỌC KÌ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  <w:r w:rsidRPr="00F11A3A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NĂM HỌC 202</w:t>
            </w:r>
            <w:r w:rsidR="00E5004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-202</w:t>
            </w:r>
            <w:r w:rsidR="00E5004F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</w:tr>
    </w:tbl>
    <w:p w14:paraId="4961422C" w14:textId="77777777" w:rsidR="00E840EC" w:rsidRDefault="00E840EC" w:rsidP="00E840EC">
      <w:pPr>
        <w:spacing w:line="300" w:lineRule="auto"/>
        <w:rPr>
          <w:rFonts w:ascii="Times New Roman" w:hAnsi="Times New Roman"/>
          <w:b/>
          <w:bCs/>
          <w:color w:val="000000" w:themeColor="text1"/>
          <w:sz w:val="26"/>
          <w:szCs w:val="26"/>
          <w:lang w:val="nl-NL"/>
        </w:rPr>
      </w:pPr>
    </w:p>
    <w:p w14:paraId="3334750A" w14:textId="77777777" w:rsidR="00902ADA" w:rsidRPr="00F11A3A" w:rsidRDefault="00902ADA" w:rsidP="00E840EC">
      <w:pPr>
        <w:spacing w:line="300" w:lineRule="auto"/>
        <w:ind w:firstLine="357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u w:val="single"/>
          <w:lang w:val="nl-NL"/>
        </w:rPr>
      </w:pPr>
      <w:r w:rsidRPr="00F11A3A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u w:val="single"/>
          <w:lang w:val="nl-NL"/>
        </w:rPr>
        <w:t>A/ CÁC VẤN ĐỀ ÔN TẬP: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05"/>
        <w:gridCol w:w="5850"/>
      </w:tblGrid>
      <w:tr w:rsidR="00902ADA" w:rsidRPr="00E840EC" w14:paraId="2303B7AA" w14:textId="77777777" w:rsidTr="00E840EC">
        <w:tc>
          <w:tcPr>
            <w:tcW w:w="4405" w:type="dxa"/>
          </w:tcPr>
          <w:p w14:paraId="7E7ADF6A" w14:textId="77777777" w:rsidR="00902ADA" w:rsidRPr="00E840EC" w:rsidRDefault="00902ADA" w:rsidP="00E840EC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   </w:t>
            </w:r>
            <w:r w:rsidR="00E840EC"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Nội dung – Phạm vi</w:t>
            </w:r>
          </w:p>
        </w:tc>
        <w:tc>
          <w:tcPr>
            <w:tcW w:w="5850" w:type="dxa"/>
          </w:tcPr>
          <w:p w14:paraId="4AD9DD18" w14:textId="77777777" w:rsidR="00902ADA" w:rsidRPr="00E840EC" w:rsidRDefault="00E840EC" w:rsidP="00E840EC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Yêu cầu</w:t>
            </w:r>
          </w:p>
        </w:tc>
      </w:tr>
      <w:tr w:rsidR="00E840EC" w:rsidRPr="00E840EC" w14:paraId="699EE0D6" w14:textId="77777777" w:rsidTr="00A5426F">
        <w:tc>
          <w:tcPr>
            <w:tcW w:w="10255" w:type="dxa"/>
            <w:gridSpan w:val="2"/>
          </w:tcPr>
          <w:p w14:paraId="60A9B558" w14:textId="77777777" w:rsidR="00E840EC" w:rsidRPr="00E840EC" w:rsidRDefault="00E840EC" w:rsidP="00E840EC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nl-NL"/>
              </w:rPr>
              <w:t>I. Phần Văn bản</w:t>
            </w:r>
          </w:p>
        </w:tc>
      </w:tr>
      <w:tr w:rsidR="00E840EC" w14:paraId="58BEFF3D" w14:textId="77777777" w:rsidTr="00E840EC">
        <w:tc>
          <w:tcPr>
            <w:tcW w:w="4405" w:type="dxa"/>
          </w:tcPr>
          <w:p w14:paraId="0F2452DA" w14:textId="77777777" w:rsid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u w:val="single"/>
                <w:lang w:val="nl-NL"/>
              </w:rPr>
            </w:pPr>
            <w:r w:rsidRPr="00E840E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lang w:val="nl-NL"/>
              </w:rPr>
              <w:t>1.Văn bản thơ hiện đại</w:t>
            </w: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u w:val="single"/>
                <w:lang w:val="nl-NL"/>
              </w:rPr>
              <w:t xml:space="preserve"> :</w:t>
            </w:r>
          </w:p>
          <w:p w14:paraId="7F8B3841" w14:textId="77777777" w:rsidR="00E840EC" w:rsidRPr="00E5004F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  <w:lang w:val="nl-NL"/>
              </w:rPr>
            </w:pPr>
            <w:r w:rsidRPr="00E5004F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  <w:lang w:val="nl-NL"/>
              </w:rPr>
              <w:t>- Mùa xuân nho nhỏ</w:t>
            </w:r>
          </w:p>
          <w:p w14:paraId="1AFA0542" w14:textId="77777777" w:rsidR="00E840EC" w:rsidRPr="00E5004F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  <w:lang w:val="nl-NL"/>
              </w:rPr>
            </w:pPr>
            <w:r w:rsidRPr="00E5004F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  <w:lang w:val="nl-NL"/>
              </w:rPr>
              <w:t>- Viếng lăng Bác</w:t>
            </w:r>
          </w:p>
          <w:p w14:paraId="04A88155" w14:textId="77777777" w:rsidR="00E840EC" w:rsidRPr="00E5004F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  <w:lang w:val="nl-NL"/>
              </w:rPr>
            </w:pPr>
            <w:r w:rsidRPr="00E5004F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  <w:lang w:val="nl-NL"/>
              </w:rPr>
              <w:t>- Sang thu</w:t>
            </w:r>
          </w:p>
          <w:p w14:paraId="4F7650E0" w14:textId="77777777" w:rsidR="00E840EC" w:rsidRPr="00E5004F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nl-NL"/>
              </w:rPr>
            </w:pPr>
            <w:r w:rsidRPr="00E5004F">
              <w:rPr>
                <w:rFonts w:ascii="Times New Roman" w:hAnsi="Times New Roman"/>
                <w:bCs/>
                <w:i/>
                <w:color w:val="000000" w:themeColor="text1"/>
                <w:sz w:val="26"/>
                <w:szCs w:val="26"/>
                <w:lang w:val="nl-NL"/>
              </w:rPr>
              <w:t>- Nói với con</w:t>
            </w:r>
          </w:p>
          <w:p w14:paraId="090987A8" w14:textId="77777777" w:rsidR="00E840EC" w:rsidRP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E840EC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u w:val="single"/>
              </w:rPr>
              <w:t xml:space="preserve">2.Văn bản truyện hiện đại: </w:t>
            </w:r>
          </w:p>
          <w:p w14:paraId="4DA5E92F" w14:textId="4432AED9" w:rsidR="00E840EC" w:rsidRPr="00E5004F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</w:pPr>
            <w:r w:rsidRPr="00E5004F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 xml:space="preserve">Những ngôi sao xa xôi </w:t>
            </w:r>
          </w:p>
          <w:p w14:paraId="70EF8FE8" w14:textId="77777777" w:rsidR="00E840EC" w:rsidRP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u w:val="single"/>
                <w:lang w:val="fr-FR"/>
              </w:rPr>
            </w:pPr>
            <w:r w:rsidRPr="00E840EC">
              <w:rPr>
                <w:rFonts w:ascii="Times New Roman" w:hAnsi="Times New Roman"/>
                <w:b/>
                <w:i/>
                <w:iCs/>
                <w:color w:val="000000" w:themeColor="text1"/>
                <w:sz w:val="26"/>
                <w:szCs w:val="26"/>
                <w:u w:val="single"/>
                <w:lang w:val="fr-FR"/>
              </w:rPr>
              <w:t>3.Văn bản nghị luận :</w:t>
            </w:r>
          </w:p>
          <w:p w14:paraId="31709D56" w14:textId="0F3B7DFB" w:rsidR="00E840EC" w:rsidRPr="00E5004F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fr-FR"/>
              </w:rPr>
            </w:pPr>
            <w:r w:rsidRPr="00E5004F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fr-FR"/>
              </w:rPr>
              <w:t xml:space="preserve">- Bàn về đọc sách </w:t>
            </w:r>
          </w:p>
          <w:p w14:paraId="4850AF01" w14:textId="77777777" w:rsidR="00E840EC" w:rsidRP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u w:val="single"/>
                <w:lang w:val="fr-FR"/>
              </w:rPr>
            </w:pPr>
            <w:r w:rsidRPr="00E840EC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  <w:u w:val="single"/>
                <w:lang w:val="fr-FR"/>
              </w:rPr>
              <w:t>4. VB văn học nước ngoài :</w:t>
            </w:r>
          </w:p>
          <w:p w14:paraId="5A568D22" w14:textId="0790718E" w:rsidR="00E840EC" w:rsidRPr="00E5004F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fr-FR"/>
              </w:rPr>
              <w:t xml:space="preserve">- </w:t>
            </w:r>
            <w:r w:rsidRPr="00E5004F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fr-FR"/>
              </w:rPr>
              <w:t xml:space="preserve">Mây và sóng </w:t>
            </w:r>
          </w:p>
          <w:p w14:paraId="45712E0A" w14:textId="77777777" w:rsidR="00E840EC" w:rsidRPr="00E5004F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fr-FR"/>
              </w:rPr>
            </w:pPr>
            <w:r w:rsidRPr="00E5004F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fr-FR"/>
              </w:rPr>
              <w:t>- Bố của Xi-mông</w:t>
            </w:r>
          </w:p>
          <w:p w14:paraId="2200038F" w14:textId="77777777" w:rsidR="00E840EC" w:rsidRDefault="00E840EC" w:rsidP="00E840EC">
            <w:pPr>
              <w:spacing w:line="300" w:lineRule="auto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u w:val="single"/>
                <w:lang w:val="nl-NL"/>
              </w:rPr>
            </w:pPr>
          </w:p>
        </w:tc>
        <w:tc>
          <w:tcPr>
            <w:tcW w:w="5850" w:type="dxa"/>
          </w:tcPr>
          <w:p w14:paraId="75955B30" w14:textId="77777777" w:rsidR="00E840EC" w:rsidRP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E840E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* Đối với thơ: </w:t>
            </w:r>
          </w:p>
          <w:p w14:paraId="7DD84342" w14:textId="007A5119" w:rsidR="00E840EC" w:rsidRPr="00F11A3A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+ Học thuộc lòng bài thơ, hoàn cảnh sáng tác, mạch cảm xúc,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ý nghĩa </w:t>
            </w: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nhan đề</w:t>
            </w:r>
            <w:r w:rsidR="00E5004F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, đề tài, chủ đề….</w:t>
            </w:r>
          </w:p>
          <w:p w14:paraId="6C9940DF" w14:textId="77777777" w:rsidR="00E840EC" w:rsidRPr="00F11A3A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Luận điểm chính trong từng khổ thơ.</w:t>
            </w:r>
          </w:p>
          <w:p w14:paraId="4E5A9BA1" w14:textId="77777777" w:rsidR="00E840EC" w:rsidRPr="00F11A3A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Chỉ rõ biện pháp nghệ thuật trong từng câu thơ, đoạn thơ và nêu tác dụng. </w:t>
            </w:r>
          </w:p>
          <w:p w14:paraId="051149A2" w14:textId="3DE1C09A" w:rsidR="00E840EC" w:rsidRPr="00F11A3A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+ Viết đoạn phân tích hoặc nêu cảm nhận về một đoạn thơ</w:t>
            </w:r>
            <w:r w:rsidR="00E5004F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, hình ảnh thơ….</w:t>
            </w:r>
          </w:p>
          <w:p w14:paraId="264FCB64" w14:textId="77777777" w:rsidR="00E840EC" w:rsidRP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E840EC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* Đối với truyện:</w:t>
            </w:r>
          </w:p>
          <w:p w14:paraId="5E3A8B0D" w14:textId="77777777" w:rsidR="00E840EC" w:rsidRPr="00F11A3A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Tóm tắt tác phẩm, hoàn cảnh sáng tác, tình huống truyện </w:t>
            </w:r>
            <w:proofErr w:type="gramStart"/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và  tác</w:t>
            </w:r>
            <w:proofErr w:type="gramEnd"/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dụng, ngôi kể và tác dụng,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ý nghĩa</w:t>
            </w: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nhan đề, đề tài, chủ đề, nghệ thuật đặc sắc.</w:t>
            </w:r>
          </w:p>
          <w:p w14:paraId="06F56CC2" w14:textId="77777777" w:rsidR="00E840EC" w:rsidRPr="00F11A3A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+Luận điểm chính</w:t>
            </w:r>
          </w:p>
          <w:p w14:paraId="105A0BB2" w14:textId="77777777" w:rsidR="00E840EC" w:rsidRPr="00F11A3A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+ Nhân vật chính.</w:t>
            </w:r>
          </w:p>
          <w:p w14:paraId="697F6E7F" w14:textId="77777777" w:rsidR="00E840EC" w:rsidRP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+ Viết đoạn phân tích hoặc nêu </w:t>
            </w:r>
            <w:proofErr w:type="gramStart"/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cả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m  nhận</w:t>
            </w:r>
            <w:proofErr w:type="gramEnd"/>
            <w:r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về  vẻ đẹp của nhân vật</w:t>
            </w: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.</w:t>
            </w:r>
          </w:p>
        </w:tc>
      </w:tr>
      <w:tr w:rsidR="00E840EC" w14:paraId="26C670DF" w14:textId="77777777" w:rsidTr="00D31AF1">
        <w:tc>
          <w:tcPr>
            <w:tcW w:w="10255" w:type="dxa"/>
            <w:gridSpan w:val="2"/>
          </w:tcPr>
          <w:p w14:paraId="32529FBA" w14:textId="77777777" w:rsidR="00E840EC" w:rsidRDefault="00E840EC" w:rsidP="00E840EC">
            <w:pPr>
              <w:spacing w:line="30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II.Ph</w:t>
            </w:r>
            <w:r w:rsidRPr="00E840EC">
              <w:rPr>
                <w:rFonts w:ascii="Times New Roman" w:hAnsi="Times New Roman" w:cs="Calibri"/>
                <w:b/>
                <w:bCs/>
                <w:color w:val="000000" w:themeColor="text1"/>
                <w:sz w:val="26"/>
                <w:szCs w:val="26"/>
              </w:rPr>
              <w:t>ầ</w:t>
            </w: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 Ti</w:t>
            </w:r>
            <w:r w:rsidRPr="00E840EC">
              <w:rPr>
                <w:rFonts w:ascii="Times New Roman" w:hAnsi="Times New Roman" w:cs="Calibri"/>
                <w:b/>
                <w:bCs/>
                <w:color w:val="000000" w:themeColor="text1"/>
                <w:sz w:val="26"/>
                <w:szCs w:val="26"/>
              </w:rPr>
              <w:t>ế</w:t>
            </w: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ng Vi</w:t>
            </w:r>
            <w:r w:rsidRPr="00E840EC">
              <w:rPr>
                <w:rFonts w:ascii="Times New Roman" w:hAnsi="Times New Roman" w:cs="Calibri"/>
                <w:b/>
                <w:bCs/>
                <w:color w:val="000000" w:themeColor="text1"/>
                <w:sz w:val="26"/>
                <w:szCs w:val="26"/>
              </w:rPr>
              <w:t>ệ</w:t>
            </w: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</w:t>
            </w:r>
          </w:p>
        </w:tc>
      </w:tr>
      <w:tr w:rsidR="00E840EC" w14:paraId="414C9098" w14:textId="77777777" w:rsidTr="00E840EC">
        <w:tc>
          <w:tcPr>
            <w:tcW w:w="4405" w:type="dxa"/>
          </w:tcPr>
          <w:p w14:paraId="25E4EDBC" w14:textId="466CFCC5" w:rsid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  <w:u w:val="single"/>
                <w:lang w:val="nl-NL"/>
              </w:rPr>
            </w:pP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Ôn tập toàn bộ kiến thức </w:t>
            </w:r>
            <w:r w:rsidR="00E5004F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tiếng việt lớp </w:t>
            </w:r>
            <w:r w:rsidRPr="00F11A3A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>6, 7,</w:t>
            </w:r>
            <w:r w:rsidR="00E5004F"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 8, 9</w:t>
            </w:r>
          </w:p>
        </w:tc>
        <w:tc>
          <w:tcPr>
            <w:tcW w:w="5850" w:type="dxa"/>
          </w:tcPr>
          <w:p w14:paraId="5A810D27" w14:textId="5E29EF3A" w:rsidR="00E840EC" w:rsidRPr="00F11A3A" w:rsidRDefault="00E840EC" w:rsidP="00E840EC">
            <w:pPr>
              <w:spacing w:line="300" w:lineRule="auto"/>
              <w:ind w:left="7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Xác định được các đơn vị kiến thức TV trong một đoạn văn, đoạn thơ.</w:t>
            </w:r>
          </w:p>
          <w:p w14:paraId="23E2726D" w14:textId="77777777" w:rsid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Viết các đoạn văn theo cấu trúc Tổng-phân-hợp, quy nạp, diễn dịch có sử dụng các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kiến thức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TV </w:t>
            </w:r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đã</w:t>
            </w:r>
            <w:proofErr w:type="gramEnd"/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học.</w:t>
            </w:r>
          </w:p>
        </w:tc>
      </w:tr>
      <w:tr w:rsidR="00E840EC" w14:paraId="7E5BE6B6" w14:textId="77777777" w:rsidTr="00E840EC">
        <w:tc>
          <w:tcPr>
            <w:tcW w:w="10255" w:type="dxa"/>
            <w:gridSpan w:val="2"/>
            <w:vAlign w:val="center"/>
          </w:tcPr>
          <w:p w14:paraId="3153FE9F" w14:textId="77777777" w:rsidR="00E840EC" w:rsidRPr="00F11A3A" w:rsidRDefault="00E840EC" w:rsidP="00E840EC">
            <w:pPr>
              <w:spacing w:line="300" w:lineRule="auto"/>
              <w:ind w:left="7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III.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Ph</w:t>
            </w:r>
            <w:r w:rsidRPr="00E840EC">
              <w:rPr>
                <w:rFonts w:ascii="Times New Roman" w:hAnsi="Times New Roman" w:cs="Calibri"/>
                <w:b/>
                <w:bCs/>
                <w:color w:val="000000" w:themeColor="text1"/>
                <w:sz w:val="26"/>
                <w:szCs w:val="26"/>
              </w:rPr>
              <w:t>ầ</w:t>
            </w: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 T</w:t>
            </w:r>
            <w:r w:rsidRPr="00E840EC">
              <w:rPr>
                <w:rFonts w:ascii="Times New Roman" w:hAnsi="Times New Roman" w:cs="Calibri"/>
                <w:b/>
                <w:bCs/>
                <w:color w:val="000000" w:themeColor="text1"/>
                <w:sz w:val="26"/>
                <w:szCs w:val="26"/>
              </w:rPr>
              <w:t>ậ</w:t>
            </w: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p l</w:t>
            </w:r>
            <w:r w:rsidRPr="00E840EC">
              <w:rPr>
                <w:rFonts w:ascii="Times New Roman" w:hAnsi="Times New Roman" w:cs="Calibri"/>
                <w:b/>
                <w:bCs/>
                <w:color w:val="000000" w:themeColor="text1"/>
                <w:sz w:val="26"/>
                <w:szCs w:val="26"/>
              </w:rPr>
              <w:t>à</w:t>
            </w: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m v</w:t>
            </w:r>
            <w:r w:rsidRPr="00E840EC">
              <w:rPr>
                <w:rFonts w:ascii="Times New Roman" w:hAnsi="Times New Roman" w:cs="Calibri"/>
                <w:b/>
                <w:bCs/>
                <w:color w:val="000000" w:themeColor="text1"/>
                <w:sz w:val="26"/>
                <w:szCs w:val="26"/>
              </w:rPr>
              <w:t>ă</w:t>
            </w:r>
            <w:r w:rsidRPr="00E840E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n</w:t>
            </w:r>
          </w:p>
        </w:tc>
      </w:tr>
      <w:tr w:rsidR="00E840EC" w14:paraId="6CFE538F" w14:textId="77777777" w:rsidTr="00E840EC">
        <w:tc>
          <w:tcPr>
            <w:tcW w:w="4405" w:type="dxa"/>
          </w:tcPr>
          <w:p w14:paraId="26AEC2DD" w14:textId="77777777" w:rsidR="00E840EC" w:rsidRPr="00F11A3A" w:rsidRDefault="00E840EC" w:rsidP="00E840EC">
            <w:pPr>
              <w:spacing w:line="300" w:lineRule="auto"/>
              <w:ind w:left="15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Nghị luận văn học</w:t>
            </w:r>
          </w:p>
          <w:p w14:paraId="19765DBF" w14:textId="77777777" w:rsidR="00E840EC" w:rsidRPr="00F11A3A" w:rsidRDefault="00E840EC" w:rsidP="00E840EC">
            <w:pPr>
              <w:spacing w:line="300" w:lineRule="auto"/>
              <w:ind w:left="15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Nghị luận xã hội.</w:t>
            </w:r>
          </w:p>
          <w:p w14:paraId="6CF72A79" w14:textId="77777777" w:rsidR="00E840EC" w:rsidRPr="00E840EC" w:rsidRDefault="00E840EC" w:rsidP="00E840EC">
            <w:pPr>
              <w:spacing w:line="30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850" w:type="dxa"/>
          </w:tcPr>
          <w:p w14:paraId="612545BD" w14:textId="77777777" w:rsidR="00E840EC" w:rsidRPr="00F11A3A" w:rsidRDefault="00E840EC" w:rsidP="00E840EC">
            <w:pPr>
              <w:spacing w:line="300" w:lineRule="auto"/>
              <w:ind w:left="7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Tạo lập được đoạn văn theo các cách Tổng-phân-hợp, quy nạp, diễn dịch </w:t>
            </w:r>
          </w:p>
          <w:p w14:paraId="6DF13F25" w14:textId="77777777" w:rsidR="00E840EC" w:rsidRPr="00F11A3A" w:rsidRDefault="00E840EC" w:rsidP="00E840EC">
            <w:pPr>
              <w:spacing w:line="300" w:lineRule="auto"/>
              <w:ind w:left="7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Cách phân tích một câu thơ, một đoạn </w:t>
            </w:r>
            <w:proofErr w:type="gramStart"/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thơ,  một</w:t>
            </w:r>
            <w:proofErr w:type="gramEnd"/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đoạn văn.</w:t>
            </w:r>
          </w:p>
          <w:p w14:paraId="5B106653" w14:textId="77777777" w:rsidR="00E840EC" w:rsidRDefault="00E840EC" w:rsidP="00E840EC">
            <w:pPr>
              <w:spacing w:line="300" w:lineRule="auto"/>
              <w:ind w:left="7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1A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 Cách phân tích vẻ đẹp nhân vật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14:paraId="1F326FF9" w14:textId="77777777" w:rsidR="00E840EC" w:rsidRPr="00F11A3A" w:rsidRDefault="00E840EC" w:rsidP="00E840EC">
            <w:pPr>
              <w:spacing w:line="300" w:lineRule="auto"/>
              <w:ind w:left="72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Bày tỏ suy nghĩ về  mộ</w:t>
            </w:r>
            <w:r w:rsidR="006448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sự việc, hiện tượng của đời sống hay một tư tưởng đạo lí</w:t>
            </w:r>
          </w:p>
        </w:tc>
      </w:tr>
    </w:tbl>
    <w:p w14:paraId="73D88650" w14:textId="77777777" w:rsidR="00902ADA" w:rsidRDefault="00902ADA" w:rsidP="00E840EC">
      <w:pPr>
        <w:spacing w:line="300" w:lineRule="auto"/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  <w:lang w:val="nl-NL"/>
        </w:rPr>
      </w:pPr>
    </w:p>
    <w:p w14:paraId="54A5A485" w14:textId="77777777" w:rsidR="00E840EC" w:rsidRDefault="00E840EC" w:rsidP="00E840EC">
      <w:pPr>
        <w:spacing w:line="300" w:lineRule="auto"/>
        <w:ind w:firstLine="357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u w:val="single"/>
        </w:rPr>
      </w:pPr>
    </w:p>
    <w:p w14:paraId="71A56D16" w14:textId="77777777" w:rsidR="00902ADA" w:rsidRPr="00F11A3A" w:rsidRDefault="00902ADA" w:rsidP="00E840EC">
      <w:pPr>
        <w:spacing w:line="300" w:lineRule="auto"/>
        <w:ind w:firstLine="357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u w:val="single"/>
        </w:rPr>
      </w:pPr>
      <w:r w:rsidRPr="00F11A3A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  <w:u w:val="single"/>
        </w:rPr>
        <w:lastRenderedPageBreak/>
        <w:t>B/ CẤU TRÚC ĐỀ BÀI</w:t>
      </w:r>
    </w:p>
    <w:p w14:paraId="7256DEF9" w14:textId="77777777" w:rsidR="00902ADA" w:rsidRPr="00F11A3A" w:rsidRDefault="00902ADA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11A3A">
        <w:rPr>
          <w:rFonts w:ascii="Times New Roman" w:hAnsi="Times New Roman"/>
          <w:color w:val="000000" w:themeColor="text1"/>
          <w:sz w:val="26"/>
          <w:szCs w:val="26"/>
        </w:rPr>
        <w:t>- Giống đề thi vào lớp 10 gồm hai phần:</w:t>
      </w:r>
    </w:p>
    <w:p w14:paraId="09B4EB93" w14:textId="77777777" w:rsidR="00902ADA" w:rsidRPr="00F11A3A" w:rsidRDefault="00902ADA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11A3A">
        <w:rPr>
          <w:rFonts w:ascii="Times New Roman" w:hAnsi="Times New Roman"/>
          <w:color w:val="000000" w:themeColor="text1"/>
          <w:sz w:val="26"/>
          <w:szCs w:val="26"/>
        </w:rPr>
        <w:t xml:space="preserve">+ Phần I: Đọc hiểu ngữ liệu liên quan đến các văn bản đã học trong SKG Ngữ văn 9 </w:t>
      </w:r>
      <w:r w:rsidR="00E840EC">
        <w:rPr>
          <w:rFonts w:ascii="Times New Roman" w:hAnsi="Times New Roman"/>
          <w:color w:val="000000" w:themeColor="text1"/>
          <w:sz w:val="26"/>
          <w:szCs w:val="26"/>
        </w:rPr>
        <w:t xml:space="preserve">tập 2 </w:t>
      </w:r>
      <w:r w:rsidRPr="00F11A3A">
        <w:rPr>
          <w:rFonts w:ascii="Times New Roman" w:hAnsi="Times New Roman"/>
          <w:color w:val="000000" w:themeColor="text1"/>
          <w:sz w:val="26"/>
          <w:szCs w:val="26"/>
        </w:rPr>
        <w:t>và dựng đoạn nghị luận vă</w:t>
      </w:r>
      <w:r w:rsidR="00E840EC">
        <w:rPr>
          <w:rFonts w:ascii="Times New Roman" w:hAnsi="Times New Roman"/>
          <w:color w:val="000000" w:themeColor="text1"/>
          <w:sz w:val="26"/>
          <w:szCs w:val="26"/>
        </w:rPr>
        <w:t>n học tích hợp kiến thức Tiếng V</w:t>
      </w:r>
      <w:r w:rsidRPr="00F11A3A">
        <w:rPr>
          <w:rFonts w:ascii="Times New Roman" w:hAnsi="Times New Roman"/>
          <w:color w:val="000000" w:themeColor="text1"/>
          <w:sz w:val="26"/>
          <w:szCs w:val="26"/>
        </w:rPr>
        <w:t>iệt.</w:t>
      </w:r>
    </w:p>
    <w:p w14:paraId="7CBE1647" w14:textId="77777777" w:rsidR="00902ADA" w:rsidRPr="00F11A3A" w:rsidRDefault="00E840EC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+ Phần II:</w:t>
      </w:r>
      <w:r w:rsidR="00902ADA" w:rsidRPr="00F11A3A">
        <w:rPr>
          <w:rFonts w:ascii="Times New Roman" w:hAnsi="Times New Roman"/>
          <w:color w:val="000000" w:themeColor="text1"/>
          <w:sz w:val="26"/>
          <w:szCs w:val="26"/>
        </w:rPr>
        <w:t xml:space="preserve"> Đọc hiểu ngữ liệu mở rộng và dựng đoạn nghị luận xã hội.</w:t>
      </w:r>
    </w:p>
    <w:p w14:paraId="2369A49F" w14:textId="77777777" w:rsidR="00902ADA" w:rsidRPr="00F11A3A" w:rsidRDefault="00902ADA" w:rsidP="00E840EC">
      <w:pPr>
        <w:spacing w:line="300" w:lineRule="auto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  <w:r w:rsidRPr="00F11A3A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Yêu cầu:</w:t>
      </w:r>
    </w:p>
    <w:p w14:paraId="26DD20EF" w14:textId="77777777" w:rsidR="00902ADA" w:rsidRPr="00F11A3A" w:rsidRDefault="00902ADA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11A3A">
        <w:rPr>
          <w:rFonts w:ascii="Times New Roman" w:hAnsi="Times New Roman"/>
          <w:color w:val="000000" w:themeColor="text1"/>
          <w:sz w:val="26"/>
          <w:szCs w:val="26"/>
        </w:rPr>
        <w:t>- Học sinh ôn tập các nội dung đã học</w:t>
      </w:r>
    </w:p>
    <w:p w14:paraId="0C453B02" w14:textId="77777777" w:rsidR="00902ADA" w:rsidRPr="00F11A3A" w:rsidRDefault="00902ADA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11A3A">
        <w:rPr>
          <w:rFonts w:ascii="Times New Roman" w:hAnsi="Times New Roman"/>
          <w:color w:val="000000" w:themeColor="text1"/>
          <w:sz w:val="26"/>
          <w:szCs w:val="26"/>
        </w:rPr>
        <w:t xml:space="preserve">- Rèn luyện kĩ năng trả lời câu hỏi, viết đoạn </w:t>
      </w:r>
    </w:p>
    <w:p w14:paraId="56F56875" w14:textId="77777777" w:rsidR="00902ADA" w:rsidRPr="00F11A3A" w:rsidRDefault="00902ADA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11A3A">
        <w:rPr>
          <w:rFonts w:ascii="Times New Roman" w:hAnsi="Times New Roman"/>
          <w:color w:val="000000" w:themeColor="text1"/>
          <w:sz w:val="26"/>
          <w:szCs w:val="26"/>
        </w:rPr>
        <w:t xml:space="preserve">- Nghị luận xã hội: HS rèn kĩ năng viết đoạn văn </w:t>
      </w:r>
      <w:proofErr w:type="gramStart"/>
      <w:r w:rsidRPr="00F11A3A">
        <w:rPr>
          <w:rFonts w:ascii="Times New Roman" w:hAnsi="Times New Roman"/>
          <w:color w:val="000000" w:themeColor="text1"/>
          <w:sz w:val="26"/>
          <w:szCs w:val="26"/>
        </w:rPr>
        <w:t>hoặc  bài</w:t>
      </w:r>
      <w:proofErr w:type="gramEnd"/>
      <w:r w:rsidRPr="00F11A3A">
        <w:rPr>
          <w:rFonts w:ascii="Times New Roman" w:hAnsi="Times New Roman"/>
          <w:color w:val="000000" w:themeColor="text1"/>
          <w:sz w:val="26"/>
          <w:szCs w:val="26"/>
        </w:rPr>
        <w:t xml:space="preserve"> văn về một sự việc hiện tượng diễn ra trong đời sống và về một tư tưởng đạo lý.</w:t>
      </w:r>
    </w:p>
    <w:p w14:paraId="1FB53B34" w14:textId="77777777" w:rsidR="00902ADA" w:rsidRPr="00F11A3A" w:rsidRDefault="00902ADA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6AD068C" w14:textId="1A72DCE2" w:rsidR="00902ADA" w:rsidRDefault="00E840EC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 xml:space="preserve">C/ </w:t>
      </w:r>
      <w:r w:rsidR="00902ADA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THỜI GIAN KIỂM TRA:</w:t>
      </w:r>
      <w:r w:rsidR="00902A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5004F">
        <w:rPr>
          <w:rFonts w:ascii="Times New Roman" w:hAnsi="Times New Roman"/>
          <w:color w:val="000000" w:themeColor="text1"/>
          <w:sz w:val="26"/>
          <w:szCs w:val="26"/>
        </w:rPr>
        <w:t xml:space="preserve"> Theo lịch của PGD</w:t>
      </w:r>
    </w:p>
    <w:p w14:paraId="36E0D55E" w14:textId="77777777" w:rsidR="00902ADA" w:rsidRDefault="00902ADA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A664CF0" w14:textId="77777777" w:rsidR="00902ADA" w:rsidRDefault="00E840EC" w:rsidP="00E840EC">
      <w:pPr>
        <w:spacing w:line="30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 xml:space="preserve">D/ </w:t>
      </w:r>
      <w:r w:rsidR="00902ADA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HÌNH THỨC KIỂM TRA:</w:t>
      </w:r>
    </w:p>
    <w:p w14:paraId="71A29290" w14:textId="77777777" w:rsidR="00902ADA" w:rsidRDefault="00902ADA" w:rsidP="00E840EC">
      <w:pPr>
        <w:spacing w:line="300" w:lineRule="auto"/>
        <w:ind w:left="360"/>
        <w:jc w:val="both"/>
        <w:rPr>
          <w:rFonts w:asciiTheme="majorHAnsi" w:hAnsiTheme="majorHAnsi" w:cstheme="majorHAnsi"/>
          <w:sz w:val="26"/>
        </w:rPr>
      </w:pPr>
    </w:p>
    <w:p w14:paraId="04DD966D" w14:textId="77777777" w:rsidR="00902ADA" w:rsidRDefault="00902ADA" w:rsidP="00E840EC">
      <w:pPr>
        <w:spacing w:line="300" w:lineRule="auto"/>
        <w:ind w:left="360"/>
        <w:jc w:val="both"/>
        <w:rPr>
          <w:rFonts w:asciiTheme="majorHAnsi" w:hAnsiTheme="majorHAnsi" w:cstheme="majorHAnsi"/>
          <w:sz w:val="26"/>
        </w:rPr>
      </w:pPr>
      <w:r>
        <w:rPr>
          <w:rFonts w:asciiTheme="majorHAnsi" w:hAnsiTheme="majorHAnsi" w:cstheme="majorHAnsi"/>
          <w:sz w:val="26"/>
        </w:rPr>
        <w:t>Kiểm tra tập trung, chia phòng</w:t>
      </w:r>
      <w:r w:rsidR="00A52DA9">
        <w:rPr>
          <w:rFonts w:asciiTheme="majorHAnsi" w:hAnsiTheme="majorHAnsi" w:cstheme="majorHAnsi"/>
          <w:sz w:val="26"/>
        </w:rPr>
        <w:t xml:space="preserve"> theo đề của PGD</w:t>
      </w:r>
    </w:p>
    <w:p w14:paraId="18A7AA32" w14:textId="2A4AD4D1" w:rsidR="00902ADA" w:rsidRPr="0065334D" w:rsidRDefault="00902ADA" w:rsidP="00E5004F">
      <w:pPr>
        <w:spacing w:line="300" w:lineRule="auto"/>
        <w:jc w:val="both"/>
        <w:rPr>
          <w:rFonts w:asciiTheme="majorHAnsi" w:hAnsiTheme="majorHAnsi" w:cstheme="majorHAnsi"/>
          <w:b/>
          <w:i/>
          <w:sz w:val="26"/>
          <w:u w:val="single"/>
        </w:rPr>
      </w:pPr>
    </w:p>
    <w:p w14:paraId="7339082B" w14:textId="77777777" w:rsidR="00902ADA" w:rsidRPr="00F11A3A" w:rsidRDefault="00902ADA" w:rsidP="00E840EC">
      <w:pPr>
        <w:spacing w:line="300" w:lineRule="auto"/>
        <w:ind w:left="36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6DFB48D0" w14:textId="77777777" w:rsidR="00CF13C2" w:rsidRDefault="00CF13C2" w:rsidP="00E840EC">
      <w:pPr>
        <w:spacing w:line="300" w:lineRule="auto"/>
      </w:pPr>
    </w:p>
    <w:sectPr w:rsidR="00CF13C2" w:rsidSect="00587974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824"/>
    <w:multiLevelType w:val="hybridMultilevel"/>
    <w:tmpl w:val="7CEE27E8"/>
    <w:lvl w:ilvl="0" w:tplc="67A22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BC39F2"/>
    <w:multiLevelType w:val="hybridMultilevel"/>
    <w:tmpl w:val="982C5074"/>
    <w:lvl w:ilvl="0" w:tplc="4AFE5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B8678B0"/>
    <w:multiLevelType w:val="hybridMultilevel"/>
    <w:tmpl w:val="979A6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F6FB4"/>
    <w:multiLevelType w:val="hybridMultilevel"/>
    <w:tmpl w:val="29368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4726044">
    <w:abstractNumId w:val="1"/>
  </w:num>
  <w:num w:numId="2" w16cid:durableId="1015494219">
    <w:abstractNumId w:val="2"/>
  </w:num>
  <w:num w:numId="3" w16cid:durableId="2025476210">
    <w:abstractNumId w:val="3"/>
  </w:num>
  <w:num w:numId="4" w16cid:durableId="15939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DA"/>
    <w:rsid w:val="00253C9E"/>
    <w:rsid w:val="00451E11"/>
    <w:rsid w:val="00587974"/>
    <w:rsid w:val="00644800"/>
    <w:rsid w:val="00902ADA"/>
    <w:rsid w:val="00A52DA9"/>
    <w:rsid w:val="00CF13C2"/>
    <w:rsid w:val="00E5004F"/>
    <w:rsid w:val="00E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9690"/>
  <w15:chartTrackingRefBased/>
  <w15:docId w15:val="{2A0A353D-D24E-40C4-92CF-80254039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DA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Kim Phuong</dc:creator>
  <cp:keywords/>
  <dc:description/>
  <cp:lastModifiedBy>SV STORE</cp:lastModifiedBy>
  <cp:revision>3</cp:revision>
  <dcterms:created xsi:type="dcterms:W3CDTF">2023-04-04T15:30:00Z</dcterms:created>
  <dcterms:modified xsi:type="dcterms:W3CDTF">2024-04-02T04:36:00Z</dcterms:modified>
</cp:coreProperties>
</file>