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Look w:val="01E0" w:firstRow="1" w:lastRow="1" w:firstColumn="1" w:lastColumn="1" w:noHBand="0" w:noVBand="0"/>
      </w:tblPr>
      <w:tblGrid>
        <w:gridCol w:w="5400"/>
        <w:gridCol w:w="5508"/>
      </w:tblGrid>
      <w:tr w:rsidR="00637C89" w:rsidRPr="00EA486C" w14:paraId="1ECE0DD0" w14:textId="77777777" w:rsidTr="00482CE9">
        <w:tc>
          <w:tcPr>
            <w:tcW w:w="5400" w:type="dxa"/>
            <w:shd w:val="clear" w:color="auto" w:fill="auto"/>
          </w:tcPr>
          <w:p w14:paraId="7F9F0EBA" w14:textId="47BEF034" w:rsidR="00637C89" w:rsidRPr="00EA486C" w:rsidRDefault="00637C89" w:rsidP="00482CE9">
            <w:pPr>
              <w:jc w:val="center"/>
              <w:rPr>
                <w:b/>
                <w:szCs w:val="34"/>
              </w:rPr>
            </w:pPr>
          </w:p>
        </w:tc>
        <w:tc>
          <w:tcPr>
            <w:tcW w:w="5508" w:type="dxa"/>
            <w:shd w:val="clear" w:color="auto" w:fill="auto"/>
          </w:tcPr>
          <w:p w14:paraId="1404FF97" w14:textId="564C6F43" w:rsidR="00637C89" w:rsidRPr="00660DE4" w:rsidRDefault="00637C89" w:rsidP="00637C89">
            <w:pPr>
              <w:rPr>
                <w:b/>
                <w:szCs w:val="34"/>
                <w:lang w:val="vi-VN"/>
              </w:rPr>
            </w:pPr>
          </w:p>
        </w:tc>
      </w:tr>
      <w:tr w:rsidR="00637C89" w:rsidRPr="00EA486C" w14:paraId="011496D1" w14:textId="77777777" w:rsidTr="00482CE9">
        <w:tc>
          <w:tcPr>
            <w:tcW w:w="10908" w:type="dxa"/>
            <w:gridSpan w:val="2"/>
            <w:shd w:val="clear" w:color="auto" w:fill="auto"/>
          </w:tcPr>
          <w:p w14:paraId="61F4A2C0" w14:textId="16B98F7A" w:rsidR="00637C89" w:rsidRPr="00EA486C" w:rsidRDefault="00637C89" w:rsidP="00683B5C">
            <w:pPr>
              <w:jc w:val="center"/>
              <w:rPr>
                <w:b/>
                <w:szCs w:val="34"/>
              </w:rPr>
            </w:pPr>
            <w:r w:rsidRPr="00EA486C">
              <w:rPr>
                <w:b/>
                <w:szCs w:val="34"/>
              </w:rPr>
              <w:t>ĐỀ</w:t>
            </w:r>
            <w:r w:rsidR="00D47564">
              <w:rPr>
                <w:b/>
                <w:szCs w:val="34"/>
                <w:lang w:val="vi-VN"/>
              </w:rPr>
              <w:t xml:space="preserve"> CƯƠNG ÔN TẬP</w:t>
            </w:r>
            <w:r w:rsidRPr="00EA486C">
              <w:rPr>
                <w:b/>
                <w:szCs w:val="34"/>
              </w:rPr>
              <w:t xml:space="preserve"> KIỂM TRA HỌC KỲ II</w:t>
            </w:r>
          </w:p>
        </w:tc>
      </w:tr>
      <w:tr w:rsidR="00637C89" w:rsidRPr="00EA486C" w14:paraId="2C48CE22" w14:textId="77777777" w:rsidTr="00482CE9">
        <w:tc>
          <w:tcPr>
            <w:tcW w:w="5400" w:type="dxa"/>
            <w:shd w:val="clear" w:color="auto" w:fill="auto"/>
          </w:tcPr>
          <w:p w14:paraId="0DEA7518" w14:textId="77777777" w:rsidR="00637C89" w:rsidRPr="00EA486C" w:rsidRDefault="00637C89" w:rsidP="00482CE9">
            <w:pPr>
              <w:jc w:val="right"/>
              <w:rPr>
                <w:b/>
                <w:szCs w:val="34"/>
              </w:rPr>
            </w:pPr>
            <w:r w:rsidRPr="00EA486C">
              <w:rPr>
                <w:b/>
                <w:szCs w:val="34"/>
              </w:rPr>
              <w:t>MÔN:</w:t>
            </w:r>
          </w:p>
        </w:tc>
        <w:tc>
          <w:tcPr>
            <w:tcW w:w="5508" w:type="dxa"/>
            <w:shd w:val="clear" w:color="auto" w:fill="auto"/>
          </w:tcPr>
          <w:p w14:paraId="769AD0CA" w14:textId="7B4550BE" w:rsidR="00683B5C" w:rsidRPr="00683B5C" w:rsidRDefault="00637C89" w:rsidP="00683B5C">
            <w:pPr>
              <w:rPr>
                <w:b/>
                <w:szCs w:val="34"/>
                <w:lang w:val="vi-VN"/>
              </w:rPr>
            </w:pPr>
            <w:r w:rsidRPr="00EA486C">
              <w:rPr>
                <w:b/>
                <w:szCs w:val="34"/>
              </w:rPr>
              <w:t>SINH HỌ</w:t>
            </w:r>
            <w:r w:rsidR="00683B5C">
              <w:rPr>
                <w:b/>
                <w:szCs w:val="34"/>
                <w:lang w:val="vi-VN"/>
              </w:rPr>
              <w:t>C 9</w:t>
            </w:r>
          </w:p>
        </w:tc>
      </w:tr>
    </w:tbl>
    <w:p w14:paraId="114C567F" w14:textId="22D24129" w:rsidR="00683B5C" w:rsidRPr="00683B5C" w:rsidRDefault="00683B5C" w:rsidP="00637C89">
      <w:pPr>
        <w:spacing w:before="60" w:after="60"/>
        <w:rPr>
          <w:b/>
          <w:color w:val="0000FF"/>
          <w:u w:val="single"/>
          <w:lang w:val="vi-VN"/>
        </w:rPr>
      </w:pPr>
      <w:r w:rsidRPr="00683B5C">
        <w:rPr>
          <w:b/>
          <w:color w:val="0000FF"/>
          <w:u w:val="single"/>
          <w:lang w:val="vi-VN"/>
        </w:rPr>
        <w:t>BÀI TẬP THAM KHẢO</w:t>
      </w:r>
    </w:p>
    <w:p w14:paraId="7D346BD3" w14:textId="58A01B83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1: </w:t>
      </w:r>
      <w:proofErr w:type="spellStart"/>
      <w:r>
        <w:rPr>
          <w:b/>
          <w:i/>
        </w:rPr>
        <w:t>Tháp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đặc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điểm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là</w:t>
      </w:r>
      <w:proofErr w:type="spellEnd"/>
      <w:proofErr w:type="gram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020"/>
      </w:tblGrid>
      <w:tr w:rsidR="00637C89" w14:paraId="7006ABFD" w14:textId="77777777" w:rsidTr="00482CE9">
        <w:tc>
          <w:tcPr>
            <w:tcW w:w="5000" w:type="pct"/>
            <w:vAlign w:val="center"/>
            <w:hideMark/>
          </w:tcPr>
          <w:p w14:paraId="5F197E14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rPr>
                <w:color w:val="000000"/>
                <w:lang w:val="pt-BR" w:eastAsia="vi-VN"/>
              </w:rPr>
              <w:t>Đáy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rộng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lang w:val="pt-BR" w:eastAsia="vi-VN"/>
              </w:rPr>
              <w:t>đỉnh</w:t>
            </w:r>
            <w:proofErr w:type="spellEnd"/>
            <w:r>
              <w:rPr>
                <w:color w:val="000000"/>
                <w:lang w:val="pt-BR" w:eastAsia="vi-VN"/>
              </w:rPr>
              <w:t xml:space="preserve">  </w:t>
            </w:r>
            <w:proofErr w:type="spellStart"/>
            <w:r>
              <w:rPr>
                <w:color w:val="000000"/>
                <w:lang w:val="pt-BR" w:eastAsia="vi-VN"/>
              </w:rPr>
              <w:t>nhọn</w:t>
            </w:r>
            <w:proofErr w:type="spellEnd"/>
            <w:proofErr w:type="gram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cạnh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tháp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xiên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nhiều</w:t>
            </w:r>
            <w:proofErr w:type="spellEnd"/>
            <w:r>
              <w:rPr>
                <w:color w:val="000000"/>
                <w:lang w:val="pt-BR" w:eastAsia="vi-VN"/>
              </w:rPr>
              <w:t>.</w:t>
            </w:r>
          </w:p>
        </w:tc>
      </w:tr>
      <w:tr w:rsidR="00637C89" w14:paraId="01F28D6C" w14:textId="77777777" w:rsidTr="00482CE9">
        <w:tc>
          <w:tcPr>
            <w:tcW w:w="5000" w:type="pct"/>
            <w:vAlign w:val="center"/>
            <w:hideMark/>
          </w:tcPr>
          <w:p w14:paraId="4B010A3C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rPr>
                <w:color w:val="000000"/>
                <w:lang w:val="pt-BR" w:eastAsia="vi-VN"/>
              </w:rPr>
              <w:t>Đáy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rộng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đỉnh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không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nhọn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cạnh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tháp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gần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như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thẳng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đứng</w:t>
            </w:r>
            <w:proofErr w:type="spellEnd"/>
            <w:r>
              <w:rPr>
                <w:color w:val="000000"/>
                <w:lang w:val="pt-BR" w:eastAsia="vi-VN"/>
              </w:rPr>
              <w:t>.</w:t>
            </w:r>
          </w:p>
        </w:tc>
      </w:tr>
      <w:tr w:rsidR="00637C89" w14:paraId="093D97FF" w14:textId="77777777" w:rsidTr="00482CE9">
        <w:tc>
          <w:tcPr>
            <w:tcW w:w="5000" w:type="pct"/>
            <w:vAlign w:val="center"/>
            <w:hideMark/>
          </w:tcPr>
          <w:p w14:paraId="512811BE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rPr>
                <w:color w:val="000000"/>
                <w:lang w:val="pt-BR" w:eastAsia="vi-VN"/>
              </w:rPr>
              <w:t>Đáy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rộng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đỉnh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nhọn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cạnh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tháp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gần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như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thẳng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đứng</w:t>
            </w:r>
            <w:proofErr w:type="spellEnd"/>
            <w:r>
              <w:rPr>
                <w:color w:val="000000"/>
                <w:lang w:val="pt-BR" w:eastAsia="vi-VN"/>
              </w:rPr>
              <w:t>.</w:t>
            </w:r>
          </w:p>
        </w:tc>
      </w:tr>
      <w:tr w:rsidR="00637C89" w14:paraId="6D6AC37B" w14:textId="77777777" w:rsidTr="00482CE9">
        <w:tc>
          <w:tcPr>
            <w:tcW w:w="5000" w:type="pct"/>
            <w:vAlign w:val="center"/>
            <w:hideMark/>
          </w:tcPr>
          <w:p w14:paraId="1AFCC052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rPr>
                <w:color w:val="000000"/>
                <w:lang w:val="pt-BR" w:eastAsia="vi-VN"/>
              </w:rPr>
              <w:t>Đáy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hẹp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đỉnh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không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nhọn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cạnh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tháp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gần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như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thẳng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đứng</w:t>
            </w:r>
            <w:proofErr w:type="spellEnd"/>
            <w:r>
              <w:rPr>
                <w:color w:val="000000"/>
                <w:lang w:val="pt-BR" w:eastAsia="vi-VN"/>
              </w:rPr>
              <w:t>.</w:t>
            </w:r>
          </w:p>
        </w:tc>
      </w:tr>
    </w:tbl>
    <w:p w14:paraId="33DA40A4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2:</w:t>
      </w:r>
      <w:r>
        <w:rPr>
          <w:b/>
          <w:bCs/>
          <w:i/>
          <w:lang w:val="vi-VN" w:eastAsia="vi-VN"/>
        </w:rPr>
        <w:t xml:space="preserve"> </w:t>
      </w:r>
      <w:r>
        <w:rPr>
          <w:b/>
          <w:i/>
          <w:lang w:val="vi-VN" w:eastAsia="vi-VN"/>
        </w:rPr>
        <w:t>Lá cây ưa sáng có đặc điểm hình thái như thế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258B6CBC" w14:textId="77777777" w:rsidTr="00482CE9">
        <w:tc>
          <w:tcPr>
            <w:tcW w:w="2500" w:type="pct"/>
            <w:vAlign w:val="center"/>
            <w:hideMark/>
          </w:tcPr>
          <w:p w14:paraId="56EEB043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r>
              <w:rPr>
                <w:color w:val="000000"/>
                <w:lang w:val="vi-VN" w:eastAsia="vi-VN"/>
              </w:rPr>
              <w:t>Phiến lá hẹp, dày, màu xanh nhạt.</w:t>
            </w:r>
          </w:p>
        </w:tc>
        <w:tc>
          <w:tcPr>
            <w:tcW w:w="2500" w:type="pct"/>
            <w:vAlign w:val="center"/>
            <w:hideMark/>
          </w:tcPr>
          <w:p w14:paraId="1DECEEA2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r>
              <w:rPr>
                <w:color w:val="000000"/>
                <w:lang w:val="vi-VN" w:eastAsia="vi-VN"/>
              </w:rPr>
              <w:t>Phiến lá hẹp, mỏng, màu xanh sẫm.</w:t>
            </w:r>
          </w:p>
        </w:tc>
      </w:tr>
      <w:tr w:rsidR="00637C89" w14:paraId="68950395" w14:textId="77777777" w:rsidTr="00482CE9">
        <w:tc>
          <w:tcPr>
            <w:tcW w:w="2500" w:type="pct"/>
            <w:vAlign w:val="center"/>
            <w:hideMark/>
          </w:tcPr>
          <w:p w14:paraId="70D71E64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r>
              <w:rPr>
                <w:color w:val="000000"/>
                <w:lang w:val="vi-VN" w:eastAsia="vi-VN"/>
              </w:rPr>
              <w:t>Phiến lá dày, rộng, màu xanh nhạt.</w:t>
            </w:r>
          </w:p>
        </w:tc>
        <w:tc>
          <w:tcPr>
            <w:tcW w:w="2500" w:type="pct"/>
            <w:vAlign w:val="center"/>
            <w:hideMark/>
          </w:tcPr>
          <w:p w14:paraId="07B5E814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r>
              <w:rPr>
                <w:color w:val="000000"/>
                <w:lang w:val="vi-VN" w:eastAsia="vi-VN"/>
              </w:rPr>
              <w:t>Phiến lá rộng, màu xanh sẫm.</w:t>
            </w:r>
          </w:p>
        </w:tc>
      </w:tr>
    </w:tbl>
    <w:p w14:paraId="37B74D70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3: </w:t>
      </w:r>
      <w:proofErr w:type="spellStart"/>
      <w:r>
        <w:rPr>
          <w:b/>
          <w:i/>
        </w:rPr>
        <w:t>Lưới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thức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ăn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là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020"/>
      </w:tblGrid>
      <w:tr w:rsidR="00637C89" w14:paraId="5CC1893C" w14:textId="77777777" w:rsidTr="00482CE9">
        <w:tc>
          <w:tcPr>
            <w:tcW w:w="5000" w:type="pct"/>
            <w:vAlign w:val="center"/>
            <w:hideMark/>
          </w:tcPr>
          <w:p w14:paraId="0E228128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chuỗi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.           </w:t>
            </w:r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vật</w:t>
            </w:r>
            <w:proofErr w:type="spellEnd"/>
            <w:r>
              <w:t xml:space="preserve"> .</w:t>
            </w:r>
            <w:proofErr w:type="gramEnd"/>
            <w:r>
              <w:t xml:space="preserve">    </w:t>
            </w:r>
          </w:p>
        </w:tc>
      </w:tr>
      <w:tr w:rsidR="00637C89" w14:paraId="21B275DE" w14:textId="77777777" w:rsidTr="00482CE9">
        <w:tc>
          <w:tcPr>
            <w:tcW w:w="5000" w:type="pct"/>
            <w:vAlign w:val="center"/>
            <w:hideMark/>
          </w:tcPr>
          <w:p w14:paraId="07BABB5C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chuỗi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ăn</w:t>
            </w:r>
            <w:proofErr w:type="spellEnd"/>
            <w:r>
              <w:t xml:space="preserve">  </w:t>
            </w:r>
            <w:proofErr w:type="spellStart"/>
            <w:r>
              <w:t>có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 xml:space="preserve"> </w:t>
            </w:r>
            <w:proofErr w:type="spellStart"/>
            <w:r>
              <w:t>xích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.    </w:t>
            </w:r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chuỗi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>.</w:t>
            </w:r>
          </w:p>
        </w:tc>
      </w:tr>
      <w:tr w:rsidR="00637C89" w14:paraId="4DC315EB" w14:textId="77777777" w:rsidTr="00482CE9">
        <w:tc>
          <w:tcPr>
            <w:tcW w:w="5000" w:type="pct"/>
            <w:vAlign w:val="center"/>
            <w:hideMark/>
          </w:tcPr>
          <w:p w14:paraId="56607706" w14:textId="77777777" w:rsidR="00637C89" w:rsidRDefault="00637C89" w:rsidP="00482CE9"/>
        </w:tc>
      </w:tr>
      <w:tr w:rsidR="00637C89" w14:paraId="5DB7D38C" w14:textId="77777777" w:rsidTr="00482CE9">
        <w:tc>
          <w:tcPr>
            <w:tcW w:w="5000" w:type="pct"/>
            <w:vAlign w:val="center"/>
            <w:hideMark/>
          </w:tcPr>
          <w:p w14:paraId="502CB20F" w14:textId="77777777" w:rsidR="00637C89" w:rsidRDefault="00637C89" w:rsidP="00482CE9"/>
        </w:tc>
      </w:tr>
    </w:tbl>
    <w:p w14:paraId="703B837D" w14:textId="77777777" w:rsidR="00637C89" w:rsidRDefault="00637C89" w:rsidP="00637C89">
      <w:pPr>
        <w:shd w:val="clear" w:color="auto" w:fill="FFFFFF"/>
        <w:spacing w:before="60"/>
        <w:rPr>
          <w:b/>
          <w:bCs/>
          <w:i/>
        </w:rPr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4:</w:t>
      </w:r>
      <w:r>
        <w:rPr>
          <w:b/>
          <w:bCs/>
          <w:i/>
        </w:rPr>
        <w:t> </w:t>
      </w:r>
      <w:proofErr w:type="spellStart"/>
      <w:r>
        <w:rPr>
          <w:b/>
          <w:bCs/>
          <w:i/>
        </w:rPr>
        <w:t>Nguồn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gốc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gây</w:t>
      </w:r>
      <w:proofErr w:type="spellEnd"/>
      <w:r>
        <w:rPr>
          <w:b/>
          <w:bCs/>
          <w:i/>
        </w:rPr>
        <w:t xml:space="preserve"> ô </w:t>
      </w:r>
      <w:proofErr w:type="spellStart"/>
      <w:r>
        <w:rPr>
          <w:b/>
          <w:bCs/>
          <w:i/>
        </w:rPr>
        <w:t>nhiễm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sinh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học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chủ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yếu</w:t>
      </w:r>
      <w:proofErr w:type="spellEnd"/>
      <w:r>
        <w:rPr>
          <w:b/>
          <w:bCs/>
          <w:i/>
        </w:rPr>
        <w:t xml:space="preserve"> do </w:t>
      </w:r>
      <w:proofErr w:type="spellStart"/>
      <w:r>
        <w:rPr>
          <w:b/>
          <w:bCs/>
          <w:i/>
        </w:rPr>
        <w:t>các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chất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thải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như</w:t>
      </w:r>
      <w:proofErr w:type="spellEnd"/>
    </w:p>
    <w:p w14:paraId="36304640" w14:textId="77777777" w:rsidR="00637C89" w:rsidRDefault="00637C89" w:rsidP="00637C89">
      <w:r>
        <w:t xml:space="preserve">A. </w:t>
      </w:r>
      <w:proofErr w:type="spellStart"/>
      <w:r>
        <w:t>Phân</w:t>
      </w:r>
      <w:proofErr w:type="spellEnd"/>
      <w:r>
        <w:t xml:space="preserve">, </w:t>
      </w:r>
      <w:proofErr w:type="spellStart"/>
      <w:r>
        <w:t>rác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>.</w:t>
      </w:r>
    </w:p>
    <w:p w14:paraId="7503D831" w14:textId="77777777" w:rsidR="00637C89" w:rsidRDefault="00637C89" w:rsidP="00637C89">
      <w:r>
        <w:t xml:space="preserve">B.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>.</w:t>
      </w:r>
    </w:p>
    <w:p w14:paraId="2F89D2ED" w14:textId="77777777" w:rsidR="00637C89" w:rsidRDefault="00637C89" w:rsidP="00637C89">
      <w:r>
        <w:t xml:space="preserve">C.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>.</w:t>
      </w:r>
    </w:p>
    <w:p w14:paraId="556DA324" w14:textId="77777777" w:rsidR="00637C89" w:rsidRDefault="00637C89" w:rsidP="00637C89">
      <w:r>
        <w:t xml:space="preserve">D. </w:t>
      </w:r>
      <w:proofErr w:type="spellStart"/>
      <w:r>
        <w:t>Phân</w:t>
      </w:r>
      <w:proofErr w:type="spellEnd"/>
      <w:r>
        <w:t xml:space="preserve">, </w:t>
      </w:r>
      <w:proofErr w:type="spellStart"/>
      <w:r>
        <w:t>rác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</w:p>
    <w:p w14:paraId="6A187C22" w14:textId="77777777" w:rsidR="00637C89" w:rsidRDefault="00637C89" w:rsidP="00637C89">
      <w:pPr>
        <w:shd w:val="clear" w:color="auto" w:fill="FFFFFF"/>
        <w:spacing w:before="60"/>
        <w:rPr>
          <w:b/>
          <w:bCs/>
          <w:i/>
        </w:rPr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5: </w:t>
      </w:r>
      <w:proofErr w:type="spellStart"/>
      <w:r>
        <w:rPr>
          <w:b/>
          <w:bCs/>
          <w:i/>
        </w:rPr>
        <w:t>Nguyên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nhân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dẫn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đến</w:t>
      </w:r>
      <w:proofErr w:type="spellEnd"/>
      <w:r>
        <w:rPr>
          <w:b/>
          <w:bCs/>
          <w:i/>
        </w:rPr>
        <w:t xml:space="preserve"> ô </w:t>
      </w:r>
      <w:proofErr w:type="spellStart"/>
      <w:r>
        <w:rPr>
          <w:b/>
          <w:bCs/>
          <w:i/>
        </w:rPr>
        <w:t>nhiễm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môi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trường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là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gì</w:t>
      </w:r>
      <w:proofErr w:type="spellEnd"/>
      <w:r>
        <w:rPr>
          <w:b/>
          <w:bCs/>
          <w:i/>
        </w:rPr>
        <w:t>?</w:t>
      </w:r>
    </w:p>
    <w:p w14:paraId="485F1F4F" w14:textId="77777777" w:rsidR="00637C89" w:rsidRDefault="00637C89" w:rsidP="00637C89">
      <w:r>
        <w:t xml:space="preserve">A. Do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ra.                           B. Do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(</w:t>
      </w:r>
      <w:proofErr w:type="spellStart"/>
      <w:r>
        <w:t>núi</w:t>
      </w:r>
      <w:proofErr w:type="spellEnd"/>
      <w:r>
        <w:t xml:space="preserve"> </w:t>
      </w:r>
      <w:proofErr w:type="spellStart"/>
      <w:r>
        <w:t>lửa</w:t>
      </w:r>
      <w:proofErr w:type="spellEnd"/>
      <w:r>
        <w:t xml:space="preserve">, </w:t>
      </w:r>
      <w:proofErr w:type="spellStart"/>
      <w:r>
        <w:t>lũ</w:t>
      </w:r>
      <w:proofErr w:type="spellEnd"/>
      <w:r>
        <w:t xml:space="preserve"> </w:t>
      </w:r>
      <w:proofErr w:type="spellStart"/>
      <w:r>
        <w:t>lụt</w:t>
      </w:r>
      <w:proofErr w:type="spellEnd"/>
      <w:r>
        <w:t xml:space="preserve"> ...)</w:t>
      </w:r>
    </w:p>
    <w:p w14:paraId="0440F651" w14:textId="77777777" w:rsidR="00637C89" w:rsidRDefault="00637C89" w:rsidP="00637C89">
      <w:r>
        <w:t xml:space="preserve">C. Do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rác</w:t>
      </w:r>
      <w:proofErr w:type="spellEnd"/>
      <w:r>
        <w:t xml:space="preserve"> ra song.       D. Do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ra </w:t>
      </w:r>
      <w:proofErr w:type="spellStart"/>
      <w:r>
        <w:t>và</w:t>
      </w:r>
      <w:proofErr w:type="spellEnd"/>
      <w:r>
        <w:t xml:space="preserve"> do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>.</w:t>
      </w:r>
    </w:p>
    <w:p w14:paraId="4B362205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6: </w:t>
      </w:r>
      <w:proofErr w:type="spellStart"/>
      <w:r>
        <w:rPr>
          <w:b/>
          <w:i/>
        </w:rPr>
        <w:t>Những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động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hoạt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động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về</w:t>
      </w:r>
      <w:proofErr w:type="spellEnd"/>
      <w:r>
        <w:rPr>
          <w:b/>
          <w:i/>
        </w:rPr>
        <w:t xml:space="preserve"> ban </w:t>
      </w:r>
      <w:proofErr w:type="spellStart"/>
      <w:r>
        <w:rPr>
          <w:b/>
          <w:i/>
        </w:rPr>
        <w:t>đêm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sống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trong</w:t>
      </w:r>
      <w:proofErr w:type="spellEnd"/>
      <w:r>
        <w:rPr>
          <w:b/>
          <w:i/>
        </w:rPr>
        <w:t xml:space="preserve"> hang </w:t>
      </w:r>
      <w:proofErr w:type="spellStart"/>
      <w:r>
        <w:rPr>
          <w:b/>
          <w:i/>
        </w:rPr>
        <w:t>là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56D6C917" w14:textId="77777777" w:rsidTr="00482CE9">
        <w:tc>
          <w:tcPr>
            <w:tcW w:w="2500" w:type="pct"/>
            <w:vAlign w:val="center"/>
            <w:hideMark/>
          </w:tcPr>
          <w:p w14:paraId="76C3F42D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567B64CC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ưa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sáng</w:t>
            </w:r>
            <w:proofErr w:type="spellEnd"/>
            <w:r>
              <w:t xml:space="preserve"> .</w:t>
            </w:r>
            <w:proofErr w:type="gramEnd"/>
          </w:p>
        </w:tc>
      </w:tr>
      <w:tr w:rsidR="00637C89" w14:paraId="79FC0C15" w14:textId="77777777" w:rsidTr="00482CE9">
        <w:tc>
          <w:tcPr>
            <w:tcW w:w="2500" w:type="pct"/>
            <w:vAlign w:val="center"/>
            <w:hideMark/>
          </w:tcPr>
          <w:p w14:paraId="08ED4F2D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ưa</w:t>
            </w:r>
            <w:proofErr w:type="spellEnd"/>
            <w:r>
              <w:t xml:space="preserve"> </w:t>
            </w:r>
            <w:proofErr w:type="spellStart"/>
            <w:r>
              <w:t>ẩm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13032055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ưa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tối</w:t>
            </w:r>
            <w:proofErr w:type="spellEnd"/>
            <w:r>
              <w:t xml:space="preserve"> .</w:t>
            </w:r>
            <w:proofErr w:type="gramEnd"/>
          </w:p>
        </w:tc>
      </w:tr>
    </w:tbl>
    <w:p w14:paraId="55686C1A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7: </w:t>
      </w:r>
      <w:proofErr w:type="spellStart"/>
      <w:r>
        <w:rPr>
          <w:b/>
          <w:i/>
        </w:rPr>
        <w:t>Nhóm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cây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ưa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sáng</w:t>
      </w:r>
      <w:proofErr w:type="spellEnd"/>
      <w:r>
        <w:rPr>
          <w:b/>
          <w:i/>
        </w:rPr>
        <w:t xml:space="preserve"> bao </w:t>
      </w:r>
      <w:proofErr w:type="spellStart"/>
      <w:r>
        <w:rPr>
          <w:b/>
          <w:i/>
        </w:rPr>
        <w:t>gôm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5708BBD9" w14:textId="77777777" w:rsidTr="00482CE9">
        <w:tc>
          <w:tcPr>
            <w:tcW w:w="2500" w:type="pct"/>
            <w:vAlign w:val="center"/>
            <w:hideMark/>
          </w:tcPr>
          <w:p w14:paraId="2207FFA2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ở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tán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27E6A9B1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ở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sang.</w:t>
            </w:r>
          </w:p>
        </w:tc>
      </w:tr>
      <w:tr w:rsidR="00637C89" w14:paraId="77125C28" w14:textId="77777777" w:rsidTr="00482CE9">
        <w:tc>
          <w:tcPr>
            <w:tcW w:w="2500" w:type="pct"/>
            <w:vAlign w:val="center"/>
            <w:hideMark/>
          </w:tcPr>
          <w:p w14:paraId="051B57CA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đãng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05039FB3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đặt</w:t>
            </w:r>
            <w:proofErr w:type="spellEnd"/>
            <w:r>
              <w:t xml:space="preserve"> ở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>.</w:t>
            </w:r>
          </w:p>
        </w:tc>
      </w:tr>
    </w:tbl>
    <w:p w14:paraId="16666B56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>8:</w:t>
      </w:r>
      <w:r>
        <w:rPr>
          <w:b/>
          <w:bCs/>
          <w:i/>
          <w:lang w:val="vi-VN" w:eastAsia="vi-VN"/>
        </w:rPr>
        <w:t>Cá</w:t>
      </w:r>
      <w:proofErr w:type="gramEnd"/>
      <w:r>
        <w:rPr>
          <w:b/>
          <w:bCs/>
          <w:i/>
          <w:lang w:val="vi-VN" w:eastAsia="vi-VN"/>
        </w:rPr>
        <w:t xml:space="preserve"> rô phi ở nước ta chết ở nhiệt độ dưới 5</w:t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  <w:t>0</w:t>
      </w:r>
      <w:r>
        <w:rPr>
          <w:b/>
          <w:bCs/>
          <w:i/>
          <w:lang w:val="vi-VN" w:eastAsia="vi-VN"/>
        </w:rPr>
        <w:t>C và trên 42</w:t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  <w:t>0</w:t>
      </w:r>
      <w:r>
        <w:rPr>
          <w:b/>
          <w:bCs/>
          <w:i/>
          <w:lang w:val="vi-VN" w:eastAsia="vi-VN"/>
        </w:rPr>
        <w:t xml:space="preserve">C, phát triển thuận lợi </w:t>
      </w:r>
      <w:proofErr w:type="spellStart"/>
      <w:r>
        <w:rPr>
          <w:b/>
          <w:bCs/>
          <w:i/>
          <w:lang w:val="pt-BR" w:eastAsia="vi-VN"/>
        </w:rPr>
        <w:t>nhất</w:t>
      </w:r>
      <w:proofErr w:type="spellEnd"/>
      <w:r>
        <w:rPr>
          <w:b/>
          <w:bCs/>
          <w:i/>
          <w:lang w:val="pt-BR" w:eastAsia="vi-VN"/>
        </w:rPr>
        <w:t xml:space="preserve"> ở </w:t>
      </w:r>
      <w:r>
        <w:rPr>
          <w:b/>
          <w:bCs/>
          <w:i/>
          <w:lang w:val="vi-VN" w:eastAsia="vi-VN"/>
        </w:rPr>
        <w:t>nhất ở</w:t>
      </w:r>
      <w:r>
        <w:rPr>
          <w:b/>
          <w:bCs/>
          <w:i/>
          <w:lang w:val="pt-BR" w:eastAsia="vi-VN"/>
        </w:rPr>
        <w:t xml:space="preserve"> 30</w:t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color w:val="000000"/>
          <w:vertAlign w:val="superscript"/>
          <w:lang w:val="vi-VN" w:eastAsia="vi-VN"/>
        </w:rPr>
        <w:softHyphen/>
      </w:r>
      <w:r>
        <w:rPr>
          <w:b/>
          <w:bCs/>
          <w:i/>
          <w:color w:val="000000"/>
          <w:vertAlign w:val="superscript"/>
          <w:lang w:val="vi-VN" w:eastAsia="vi-VN"/>
        </w:rPr>
        <w:softHyphen/>
      </w:r>
      <w:r>
        <w:rPr>
          <w:b/>
          <w:bCs/>
          <w:i/>
          <w:color w:val="000000"/>
          <w:vertAlign w:val="superscript"/>
          <w:lang w:val="vi-VN" w:eastAsia="vi-VN"/>
        </w:rPr>
        <w:softHyphen/>
        <w:t>0</w:t>
      </w:r>
      <w:r>
        <w:rPr>
          <w:b/>
          <w:bCs/>
          <w:i/>
          <w:color w:val="000000"/>
          <w:lang w:val="vi-VN" w:eastAsia="vi-VN"/>
        </w:rPr>
        <w:t>C</w:t>
      </w:r>
      <w:r>
        <w:rPr>
          <w:b/>
          <w:bCs/>
          <w:i/>
          <w:color w:val="000000"/>
          <w:lang w:val="pt-BR" w:eastAsia="vi-VN"/>
        </w:rPr>
        <w:t xml:space="preserve">. </w:t>
      </w:r>
      <w:proofErr w:type="spellStart"/>
      <w:r>
        <w:rPr>
          <w:b/>
          <w:bCs/>
          <w:i/>
          <w:color w:val="000000"/>
          <w:lang w:val="pt-BR" w:eastAsia="vi-VN"/>
        </w:rPr>
        <w:t>Vậy</w:t>
      </w:r>
      <w:proofErr w:type="spellEnd"/>
      <w:r>
        <w:rPr>
          <w:b/>
          <w:bCs/>
          <w:i/>
          <w:color w:val="000000"/>
          <w:lang w:val="pt-BR" w:eastAsia="vi-VN"/>
        </w:rPr>
        <w:t xml:space="preserve"> 42 </w:t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vertAlign w:val="superscript"/>
          <w:lang w:val="vi-VN" w:eastAsia="vi-VN"/>
        </w:rPr>
        <w:softHyphen/>
      </w:r>
      <w:r>
        <w:rPr>
          <w:b/>
          <w:bCs/>
          <w:i/>
          <w:color w:val="000000"/>
          <w:vertAlign w:val="superscript"/>
          <w:lang w:val="vi-VN" w:eastAsia="vi-VN"/>
        </w:rPr>
        <w:softHyphen/>
      </w:r>
      <w:r>
        <w:rPr>
          <w:b/>
          <w:bCs/>
          <w:i/>
          <w:color w:val="000000"/>
          <w:vertAlign w:val="superscript"/>
          <w:lang w:val="vi-VN" w:eastAsia="vi-VN"/>
        </w:rPr>
        <w:softHyphen/>
      </w:r>
      <w:r>
        <w:rPr>
          <w:b/>
          <w:bCs/>
          <w:i/>
          <w:color w:val="000000"/>
          <w:vertAlign w:val="superscript"/>
          <w:lang w:val="vi-VN" w:eastAsia="vi-VN"/>
        </w:rPr>
        <w:softHyphen/>
        <w:t>0</w:t>
      </w:r>
      <w:r>
        <w:rPr>
          <w:b/>
          <w:bCs/>
          <w:i/>
          <w:color w:val="000000"/>
          <w:lang w:val="vi-VN" w:eastAsia="vi-VN"/>
        </w:rPr>
        <w:t>C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</w:tblGrid>
      <w:tr w:rsidR="00637C89" w14:paraId="3EB69774" w14:textId="77777777" w:rsidTr="00482CE9">
        <w:tc>
          <w:tcPr>
            <w:tcW w:w="1250" w:type="pct"/>
            <w:vAlign w:val="center"/>
            <w:hideMark/>
          </w:tcPr>
          <w:p w14:paraId="72307F02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r>
              <w:rPr>
                <w:color w:val="000000"/>
                <w:lang w:val="vi-VN" w:eastAsia="vi-VN"/>
              </w:rPr>
              <w:t>Giới hạn trên.</w:t>
            </w:r>
          </w:p>
        </w:tc>
        <w:tc>
          <w:tcPr>
            <w:tcW w:w="1250" w:type="pct"/>
            <w:vAlign w:val="center"/>
            <w:hideMark/>
          </w:tcPr>
          <w:p w14:paraId="4985557B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r>
              <w:rPr>
                <w:color w:val="000000"/>
                <w:lang w:val="vi-VN" w:eastAsia="vi-VN"/>
              </w:rPr>
              <w:t>Giới hạn sinh thái.</w:t>
            </w:r>
          </w:p>
        </w:tc>
        <w:tc>
          <w:tcPr>
            <w:tcW w:w="1250" w:type="pct"/>
            <w:vAlign w:val="center"/>
            <w:hideMark/>
          </w:tcPr>
          <w:p w14:paraId="1B2D1CF0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r>
              <w:rPr>
                <w:color w:val="000000"/>
                <w:lang w:val="vi-VN" w:eastAsia="vi-VN"/>
              </w:rPr>
              <w:t>Giới hạn dưới.</w:t>
            </w:r>
          </w:p>
        </w:tc>
        <w:tc>
          <w:tcPr>
            <w:tcW w:w="1250" w:type="pct"/>
            <w:vAlign w:val="center"/>
            <w:hideMark/>
          </w:tcPr>
          <w:p w14:paraId="2CBBE114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r>
              <w:rPr>
                <w:color w:val="000000"/>
                <w:lang w:val="vi-VN" w:eastAsia="vi-VN"/>
              </w:rPr>
              <w:t>Điểm cực thuận.</w:t>
            </w:r>
          </w:p>
        </w:tc>
      </w:tr>
    </w:tbl>
    <w:p w14:paraId="7DDD1926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9: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Để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cải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thiện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và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nâng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cao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chất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lượng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cuộc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sống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của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người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dân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điều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cần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làm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là</w:t>
      </w:r>
      <w:proofErr w:type="spellEnd"/>
      <w:r>
        <w:rPr>
          <w:b/>
          <w:i/>
          <w:color w:val="000000"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020"/>
      </w:tblGrid>
      <w:tr w:rsidR="00637C89" w14:paraId="6CA1E5DA" w14:textId="77777777" w:rsidTr="00482CE9">
        <w:tc>
          <w:tcPr>
            <w:tcW w:w="5000" w:type="pct"/>
            <w:vAlign w:val="center"/>
            <w:hideMark/>
          </w:tcPr>
          <w:p w14:paraId="261AC91B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đình</w:t>
            </w:r>
            <w:proofErr w:type="spellEnd"/>
            <w:r>
              <w:rPr>
                <w:color w:val="000000"/>
              </w:rPr>
              <w:t xml:space="preserve"> qui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mỗi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đến</w:t>
            </w:r>
            <w:proofErr w:type="spellEnd"/>
            <w:r>
              <w:rPr>
                <w:color w:val="000000"/>
              </w:rPr>
              <w:t xml:space="preserve"> 2 con.          </w:t>
            </w:r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37C89" w14:paraId="6971DE5B" w14:textId="77777777" w:rsidTr="00482CE9">
        <w:tc>
          <w:tcPr>
            <w:tcW w:w="5000" w:type="pct"/>
            <w:vAlign w:val="center"/>
            <w:hideMark/>
          </w:tcPr>
          <w:p w14:paraId="19FBBC42" w14:textId="77777777" w:rsidR="00637C89" w:rsidRDefault="00637C89" w:rsidP="00482CE9"/>
        </w:tc>
      </w:tr>
      <w:tr w:rsidR="00637C89" w14:paraId="6204A663" w14:textId="77777777" w:rsidTr="00482CE9">
        <w:tc>
          <w:tcPr>
            <w:tcW w:w="5000" w:type="pct"/>
            <w:vAlign w:val="center"/>
            <w:hideMark/>
          </w:tcPr>
          <w:p w14:paraId="506C339B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rPr>
                <w:color w:val="000000"/>
              </w:rPr>
              <w:t>chặt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rừng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hơn</w:t>
            </w:r>
            <w:proofErr w:type="spellEnd"/>
            <w:r>
              <w:rPr>
                <w:color w:val="000000"/>
              </w:rPr>
              <w:t xml:space="preserve">.                                 </w:t>
            </w:r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rPr>
                <w:color w:val="000000"/>
              </w:rPr>
              <w:t>tăng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nguồn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nguyên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37C89" w14:paraId="4E99774F" w14:textId="77777777" w:rsidTr="00482CE9">
        <w:tc>
          <w:tcPr>
            <w:tcW w:w="5000" w:type="pct"/>
            <w:vAlign w:val="center"/>
            <w:hideMark/>
          </w:tcPr>
          <w:p w14:paraId="676FFF13" w14:textId="77777777" w:rsidR="00637C89" w:rsidRDefault="00637C89" w:rsidP="00482CE9"/>
        </w:tc>
      </w:tr>
    </w:tbl>
    <w:p w14:paraId="7082F1C1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10:</w:t>
      </w:r>
      <w:r>
        <w:rPr>
          <w:b/>
          <w:bCs/>
          <w:i/>
        </w:rPr>
        <w:t> </w:t>
      </w:r>
      <w:proofErr w:type="spellStart"/>
      <w:r>
        <w:rPr>
          <w:b/>
          <w:bCs/>
          <w:i/>
        </w:rPr>
        <w:t>Nền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nông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nghiệp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hình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thành</w:t>
      </w:r>
      <w:proofErr w:type="spellEnd"/>
      <w:r>
        <w:rPr>
          <w:b/>
          <w:bCs/>
          <w:i/>
        </w:rPr>
        <w:t xml:space="preserve">, con </w:t>
      </w:r>
      <w:proofErr w:type="spellStart"/>
      <w:r>
        <w:rPr>
          <w:b/>
          <w:bCs/>
          <w:i/>
        </w:rPr>
        <w:t>người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phải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sống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định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cư</w:t>
      </w:r>
      <w:proofErr w:type="spellEnd"/>
      <w:r>
        <w:rPr>
          <w:b/>
          <w:bCs/>
          <w:i/>
        </w:rPr>
        <w:t xml:space="preserve">, </w:t>
      </w:r>
      <w:proofErr w:type="spellStart"/>
      <w:r>
        <w:rPr>
          <w:b/>
          <w:bCs/>
          <w:i/>
        </w:rPr>
        <w:t>dẫn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đến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nhiều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vùng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rừng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bị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chuyển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đổi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thành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7D3E85FE" w14:textId="77777777" w:rsidTr="00482CE9">
        <w:tc>
          <w:tcPr>
            <w:tcW w:w="2500" w:type="pct"/>
            <w:vAlign w:val="center"/>
            <w:hideMark/>
          </w:tcPr>
          <w:p w14:paraId="6A817411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          </w:t>
            </w:r>
          </w:p>
        </w:tc>
        <w:tc>
          <w:tcPr>
            <w:tcW w:w="2500" w:type="pct"/>
            <w:vAlign w:val="center"/>
            <w:hideMark/>
          </w:tcPr>
          <w:p w14:paraId="034EB33B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chăn</w:t>
            </w:r>
            <w:proofErr w:type="spellEnd"/>
            <w:r>
              <w:t xml:space="preserve"> </w:t>
            </w:r>
            <w:proofErr w:type="spellStart"/>
            <w:r>
              <w:t>thả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>.   </w:t>
            </w:r>
          </w:p>
        </w:tc>
      </w:tr>
      <w:tr w:rsidR="00637C89" w14:paraId="507BC535" w14:textId="77777777" w:rsidTr="00482CE9">
        <w:tc>
          <w:tcPr>
            <w:tcW w:w="2500" w:type="pct"/>
            <w:vAlign w:val="center"/>
            <w:hideMark/>
          </w:tcPr>
          <w:p w14:paraId="62A75DE1" w14:textId="77777777" w:rsidR="00637C89" w:rsidRDefault="00637C89" w:rsidP="00482CE9">
            <w:r>
              <w:rPr>
                <w:b/>
                <w:color w:val="0000FF"/>
              </w:rPr>
              <w:lastRenderedPageBreak/>
              <w:t xml:space="preserve">C.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nghiệp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14:paraId="49C97434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</w:tr>
    </w:tbl>
    <w:p w14:paraId="374965AF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11: </w:t>
      </w:r>
      <w:proofErr w:type="spellStart"/>
      <w:r>
        <w:rPr>
          <w:b/>
          <w:i/>
        </w:rPr>
        <w:t>Hệ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thái</w:t>
      </w:r>
      <w:proofErr w:type="spellEnd"/>
      <w:r>
        <w:rPr>
          <w:b/>
          <w:i/>
        </w:rPr>
        <w:t xml:space="preserve"> bao </w:t>
      </w:r>
      <w:proofErr w:type="spellStart"/>
      <w:r>
        <w:rPr>
          <w:b/>
          <w:i/>
        </w:rPr>
        <w:t>gồm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687EE205" w14:textId="77777777" w:rsidTr="00482CE9">
        <w:tc>
          <w:tcPr>
            <w:tcW w:w="2500" w:type="pct"/>
            <w:vAlign w:val="center"/>
            <w:hideMark/>
          </w:tcPr>
          <w:p w14:paraId="15CEC5D7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388885B9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>.</w:t>
            </w:r>
          </w:p>
        </w:tc>
      </w:tr>
      <w:tr w:rsidR="00637C89" w14:paraId="2FA89A5C" w14:textId="77777777" w:rsidTr="00482CE9">
        <w:tc>
          <w:tcPr>
            <w:tcW w:w="2500" w:type="pct"/>
            <w:vAlign w:val="center"/>
            <w:hideMark/>
          </w:tcPr>
          <w:p w14:paraId="66B1D585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Quần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4F594B3F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Quần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>.</w:t>
            </w:r>
          </w:p>
        </w:tc>
      </w:tr>
    </w:tbl>
    <w:p w14:paraId="72369987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12:</w:t>
      </w:r>
      <w:r>
        <w:rPr>
          <w:b/>
          <w:i/>
        </w:rPr>
        <w:t> </w:t>
      </w:r>
      <w:proofErr w:type="spellStart"/>
      <w:r>
        <w:rPr>
          <w:b/>
          <w:i/>
        </w:rPr>
        <w:t>Săn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bắt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động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hoang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dã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mức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dẫn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đến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hậu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quả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020"/>
      </w:tblGrid>
      <w:tr w:rsidR="00637C89" w14:paraId="1C143957" w14:textId="77777777" w:rsidTr="00482CE9">
        <w:tc>
          <w:tcPr>
            <w:tcW w:w="5000" w:type="pct"/>
            <w:vAlign w:val="center"/>
            <w:hideMark/>
          </w:tcPr>
          <w:p w14:paraId="33ACD5A4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.                                         </w:t>
            </w:r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>.</w:t>
            </w:r>
          </w:p>
          <w:p w14:paraId="088CC953" w14:textId="77777777" w:rsidR="00637C89" w:rsidRDefault="00637C89" w:rsidP="00482CE9">
            <w:r>
              <w:t xml:space="preserve">C.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ở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D.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</w:p>
        </w:tc>
      </w:tr>
      <w:tr w:rsidR="00637C89" w14:paraId="481C8DE7" w14:textId="77777777" w:rsidTr="00482CE9">
        <w:tc>
          <w:tcPr>
            <w:tcW w:w="5000" w:type="pct"/>
            <w:vAlign w:val="center"/>
            <w:hideMark/>
          </w:tcPr>
          <w:p w14:paraId="4EE87D52" w14:textId="77777777" w:rsidR="00637C89" w:rsidRDefault="00637C89" w:rsidP="00482CE9"/>
        </w:tc>
      </w:tr>
    </w:tbl>
    <w:p w14:paraId="0A7CABF7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13: </w:t>
      </w:r>
      <w:proofErr w:type="spellStart"/>
      <w:r>
        <w:rPr>
          <w:b/>
          <w:i/>
        </w:rPr>
        <w:t>Giới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hạn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gì</w:t>
      </w:r>
      <w:proofErr w:type="spellEnd"/>
      <w:r>
        <w:rPr>
          <w:b/>
          <w:i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020"/>
      </w:tblGrid>
      <w:tr w:rsidR="00637C89" w14:paraId="395E1631" w14:textId="77777777" w:rsidTr="00482CE9">
        <w:tc>
          <w:tcPr>
            <w:tcW w:w="5000" w:type="pct"/>
            <w:vAlign w:val="center"/>
            <w:hideMark/>
          </w:tcPr>
          <w:p w14:paraId="6BDDDC6C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r>
              <w:rPr>
                <w:color w:val="000000"/>
                <w:lang w:val="vi-VN" w:eastAsia="vi-VN"/>
              </w:rPr>
              <w:t xml:space="preserve">Là khoảng thuận lợi của một nhân tố sinh thái </w:t>
            </w:r>
            <w:proofErr w:type="spellStart"/>
            <w:r>
              <w:rPr>
                <w:color w:val="000000"/>
                <w:lang w:eastAsia="vi-VN"/>
              </w:rPr>
              <w:t>giúp</w:t>
            </w:r>
            <w:proofErr w:type="spellEnd"/>
            <w:r>
              <w:rPr>
                <w:color w:val="000000"/>
                <w:lang w:val="vi-VN" w:eastAsia="vi-VN"/>
              </w:rPr>
              <w:t xml:space="preserve"> cơ thể sinh vật sinh trưởng và phát triển tốt.</w:t>
            </w:r>
          </w:p>
        </w:tc>
      </w:tr>
      <w:tr w:rsidR="00637C89" w14:paraId="5C4BB356" w14:textId="77777777" w:rsidTr="00482CE9">
        <w:tc>
          <w:tcPr>
            <w:tcW w:w="5000" w:type="pct"/>
            <w:vAlign w:val="center"/>
            <w:hideMark/>
          </w:tcPr>
          <w:p w14:paraId="6986327C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r>
              <w:rPr>
                <w:color w:val="000000"/>
                <w:lang w:val="vi-VN" w:eastAsia="vi-VN"/>
              </w:rPr>
              <w:t>Là giới hạn chịu đựng của cơ thể sinh vật đối với một nhân tố sinh thái nhất định.</w:t>
            </w:r>
          </w:p>
        </w:tc>
      </w:tr>
      <w:tr w:rsidR="00637C89" w14:paraId="2C843183" w14:textId="77777777" w:rsidTr="00482CE9">
        <w:tc>
          <w:tcPr>
            <w:tcW w:w="5000" w:type="pct"/>
            <w:vAlign w:val="center"/>
            <w:hideMark/>
          </w:tcPr>
          <w:p w14:paraId="5F2BC07C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r>
              <w:rPr>
                <w:color w:val="000000"/>
                <w:lang w:val="vi-VN" w:eastAsia="vi-VN"/>
              </w:rPr>
              <w:t>Là giới hạn chịu đựng của cơ thể sinh vật đối với các nhân tố sinh thái khác nhau.</w:t>
            </w:r>
          </w:p>
        </w:tc>
      </w:tr>
      <w:tr w:rsidR="00637C89" w14:paraId="5E386E47" w14:textId="77777777" w:rsidTr="00482CE9">
        <w:tc>
          <w:tcPr>
            <w:tcW w:w="5000" w:type="pct"/>
            <w:vAlign w:val="center"/>
            <w:hideMark/>
          </w:tcPr>
          <w:p w14:paraId="666C279C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r>
              <w:rPr>
                <w:color w:val="000000"/>
                <w:lang w:val="vi-VN" w:eastAsia="vi-VN"/>
              </w:rPr>
              <w:t>Là khoảng tác động có lợi nhất của nhân tố sinh thái đối với cơ thể sinh vật.</w:t>
            </w:r>
          </w:p>
        </w:tc>
      </w:tr>
    </w:tbl>
    <w:p w14:paraId="35EB7522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14: </w:t>
      </w:r>
      <w:proofErr w:type="spellStart"/>
      <w:r>
        <w:rPr>
          <w:b/>
          <w:i/>
        </w:rPr>
        <w:t>Các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đặc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điểm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hình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của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cây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ưa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bóng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là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7E9951D1" w14:textId="77777777" w:rsidTr="00482CE9">
        <w:tc>
          <w:tcPr>
            <w:tcW w:w="2500" w:type="pct"/>
            <w:vAlign w:val="center"/>
            <w:hideMark/>
          </w:tcPr>
          <w:p w14:paraId="24F95CF0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, </w:t>
            </w:r>
            <w:proofErr w:type="spellStart"/>
            <w:r>
              <w:t>lá</w:t>
            </w:r>
            <w:proofErr w:type="spellEnd"/>
            <w:r>
              <w:t xml:space="preserve"> to,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sẫm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0D6F36E3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 xml:space="preserve">, </w:t>
            </w:r>
            <w:proofErr w:type="spellStart"/>
            <w:r>
              <w:t>lá</w:t>
            </w:r>
            <w:proofErr w:type="spellEnd"/>
            <w:r>
              <w:t xml:space="preserve"> to,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sẫm</w:t>
            </w:r>
            <w:proofErr w:type="spellEnd"/>
            <w:r>
              <w:t>.</w:t>
            </w:r>
          </w:p>
        </w:tc>
      </w:tr>
      <w:tr w:rsidR="00637C89" w14:paraId="0690D608" w14:textId="77777777" w:rsidTr="00482CE9">
        <w:tc>
          <w:tcPr>
            <w:tcW w:w="2500" w:type="pct"/>
            <w:vAlign w:val="center"/>
            <w:hideMark/>
          </w:tcPr>
          <w:p w14:paraId="5AE4B756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,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,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nhạt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135A3430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nhạt</w:t>
            </w:r>
            <w:proofErr w:type="spellEnd"/>
          </w:p>
        </w:tc>
      </w:tr>
    </w:tbl>
    <w:p w14:paraId="7D6F940B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15: </w:t>
      </w:r>
      <w:proofErr w:type="spellStart"/>
      <w:r>
        <w:rPr>
          <w:b/>
          <w:i/>
          <w:color w:val="000000"/>
        </w:rPr>
        <w:t>Mối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quan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hệ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cộng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sinh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là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sự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hợp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tác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020"/>
      </w:tblGrid>
      <w:tr w:rsidR="00637C89" w14:paraId="6600CBA7" w14:textId="77777777" w:rsidTr="00482CE9">
        <w:tc>
          <w:tcPr>
            <w:tcW w:w="5000" w:type="pct"/>
            <w:vAlign w:val="center"/>
            <w:hideMark/>
          </w:tcPr>
          <w:p w14:paraId="3C8F7178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chống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thù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37C89" w14:paraId="3BE58A44" w14:textId="77777777" w:rsidTr="00482CE9">
        <w:tc>
          <w:tcPr>
            <w:tcW w:w="5000" w:type="pct"/>
            <w:vAlign w:val="center"/>
            <w:hideMark/>
          </w:tcPr>
          <w:p w14:paraId="4791B550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loài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37C89" w14:paraId="50881425" w14:textId="77777777" w:rsidTr="00482CE9">
        <w:tc>
          <w:tcPr>
            <w:tcW w:w="5000" w:type="pct"/>
            <w:vAlign w:val="center"/>
            <w:hideMark/>
          </w:tcPr>
          <w:p w14:paraId="6FF62220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rPr>
                <w:color w:val="000000"/>
              </w:rPr>
              <w:t>cùng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37C89" w14:paraId="48ED0600" w14:textId="77777777" w:rsidTr="00482CE9">
        <w:tc>
          <w:tcPr>
            <w:tcW w:w="5000" w:type="pct"/>
            <w:vAlign w:val="center"/>
            <w:hideMark/>
          </w:tcPr>
          <w:p w14:paraId="0F79A649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rPr>
                <w:color w:val="000000"/>
              </w:rPr>
              <w:t>cùng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loài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480C12C7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16: </w:t>
      </w:r>
      <w:proofErr w:type="spellStart"/>
      <w:r>
        <w:rPr>
          <w:b/>
          <w:i/>
        </w:rPr>
        <w:t>Nhóm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vật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hằng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nhiệt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gồm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các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10441868" w14:textId="77777777" w:rsidTr="00482CE9">
        <w:tc>
          <w:tcPr>
            <w:tcW w:w="2500" w:type="pct"/>
            <w:vAlign w:val="center"/>
            <w:hideMark/>
          </w:tcPr>
          <w:p w14:paraId="123941E6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rPr>
                <w:lang w:val="pt-BR"/>
              </w:rPr>
              <w:t>Lớp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bò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sát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lớp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chim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thú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14:paraId="39A1D3B8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r>
              <w:rPr>
                <w:lang w:val="pt-BR"/>
              </w:rPr>
              <w:t xml:space="preserve">ĐV </w:t>
            </w:r>
            <w:proofErr w:type="spellStart"/>
            <w:r>
              <w:rPr>
                <w:lang w:val="pt-BR"/>
              </w:rPr>
              <w:t>không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proofErr w:type="gramStart"/>
            <w:r>
              <w:rPr>
                <w:lang w:val="pt-BR"/>
              </w:rPr>
              <w:t>xư</w:t>
            </w:r>
            <w:r>
              <w:rPr>
                <w:lang w:val="pt-BR"/>
              </w:rPr>
              <w:softHyphen/>
              <w:t>ơng,Lớp</w:t>
            </w:r>
            <w:proofErr w:type="spellEnd"/>
            <w:proofErr w:type="gramEnd"/>
            <w:r>
              <w:rPr>
                <w:lang w:val="pt-BR"/>
              </w:rPr>
              <w:t xml:space="preserve"> Cá.</w:t>
            </w:r>
          </w:p>
        </w:tc>
      </w:tr>
      <w:tr w:rsidR="00637C89" w14:paraId="13E712CC" w14:textId="77777777" w:rsidTr="00482CE9">
        <w:tc>
          <w:tcPr>
            <w:tcW w:w="2500" w:type="pct"/>
            <w:vAlign w:val="center"/>
            <w:hideMark/>
          </w:tcPr>
          <w:p w14:paraId="1F690A1A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rPr>
                <w:lang w:val="pt-BR"/>
              </w:rPr>
              <w:t>Cả</w:t>
            </w:r>
            <w:proofErr w:type="spellEnd"/>
            <w:r>
              <w:rPr>
                <w:lang w:val="pt-BR"/>
              </w:rPr>
              <w:t xml:space="preserve"> B </w:t>
            </w:r>
            <w:proofErr w:type="spellStart"/>
            <w:r>
              <w:rPr>
                <w:lang w:val="pt-BR"/>
              </w:rPr>
              <w:t>và</w:t>
            </w:r>
            <w:proofErr w:type="spellEnd"/>
            <w:r>
              <w:rPr>
                <w:lang w:val="pt-BR"/>
              </w:rPr>
              <w:t xml:space="preserve"> C</w:t>
            </w:r>
          </w:p>
        </w:tc>
        <w:tc>
          <w:tcPr>
            <w:tcW w:w="2500" w:type="pct"/>
            <w:vAlign w:val="center"/>
            <w:hideMark/>
          </w:tcPr>
          <w:p w14:paraId="1BB54364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rPr>
                <w:lang w:val="pt-BR"/>
              </w:rPr>
              <w:t>Lớp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Chim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lớp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Thú</w:t>
            </w:r>
            <w:proofErr w:type="spellEnd"/>
          </w:p>
        </w:tc>
      </w:tr>
    </w:tbl>
    <w:p w14:paraId="22C8C9D1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17: </w:t>
      </w:r>
      <w:proofErr w:type="spellStart"/>
      <w:r>
        <w:rPr>
          <w:b/>
          <w:i/>
        </w:rPr>
        <w:t>Nhóm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nào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đây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toàn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động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ưa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sáng</w:t>
      </w:r>
      <w:proofErr w:type="spellEnd"/>
      <w:r>
        <w:rPr>
          <w:b/>
          <w:i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08F459EC" w14:textId="77777777" w:rsidTr="00482CE9">
        <w:tc>
          <w:tcPr>
            <w:tcW w:w="2500" w:type="pct"/>
            <w:vAlign w:val="center"/>
            <w:hideMark/>
          </w:tcPr>
          <w:p w14:paraId="0BF32920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Gà</w:t>
            </w:r>
            <w:proofErr w:type="spellEnd"/>
            <w:r>
              <w:t xml:space="preserve">, </w:t>
            </w:r>
            <w:proofErr w:type="spellStart"/>
            <w:r>
              <w:t>trâu</w:t>
            </w:r>
            <w:proofErr w:type="spellEnd"/>
            <w:r>
              <w:t xml:space="preserve">, </w:t>
            </w:r>
            <w:proofErr w:type="spellStart"/>
            <w:r>
              <w:t>cú</w:t>
            </w:r>
            <w:proofErr w:type="spellEnd"/>
            <w:r>
              <w:t xml:space="preserve"> </w:t>
            </w:r>
            <w:proofErr w:type="spellStart"/>
            <w:r>
              <w:t>mèo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0A7D6E12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Trâu</w:t>
            </w:r>
            <w:proofErr w:type="spellEnd"/>
            <w:r>
              <w:t xml:space="preserve">, </w:t>
            </w:r>
            <w:proofErr w:type="spellStart"/>
            <w:r>
              <w:t>lợn</w:t>
            </w:r>
            <w:proofErr w:type="spellEnd"/>
            <w:r>
              <w:t xml:space="preserve"> </w:t>
            </w:r>
            <w:proofErr w:type="spellStart"/>
            <w:r>
              <w:t>rừng</w:t>
            </w:r>
            <w:proofErr w:type="spellEnd"/>
            <w:r>
              <w:t xml:space="preserve">, </w:t>
            </w:r>
            <w:proofErr w:type="spellStart"/>
            <w:r>
              <w:t>gà</w:t>
            </w:r>
            <w:proofErr w:type="spellEnd"/>
          </w:p>
        </w:tc>
      </w:tr>
      <w:tr w:rsidR="00637C89" w14:paraId="15C96201" w14:textId="77777777" w:rsidTr="00482CE9">
        <w:tc>
          <w:tcPr>
            <w:tcW w:w="2500" w:type="pct"/>
            <w:vAlign w:val="center"/>
            <w:hideMark/>
          </w:tcPr>
          <w:p w14:paraId="212A5AC0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Chuột</w:t>
            </w:r>
            <w:proofErr w:type="spellEnd"/>
            <w:r>
              <w:t xml:space="preserve">, </w:t>
            </w:r>
            <w:proofErr w:type="spellStart"/>
            <w:r>
              <w:t>cú</w:t>
            </w:r>
            <w:proofErr w:type="spellEnd"/>
            <w:r>
              <w:t xml:space="preserve"> </w:t>
            </w:r>
            <w:proofErr w:type="spellStart"/>
            <w:r>
              <w:t>mèo</w:t>
            </w:r>
            <w:proofErr w:type="spellEnd"/>
            <w:r>
              <w:t xml:space="preserve">, </w:t>
            </w:r>
            <w:proofErr w:type="spellStart"/>
            <w:r>
              <w:t>lợn</w:t>
            </w:r>
            <w:proofErr w:type="spellEnd"/>
            <w:r>
              <w:t xml:space="preserve"> </w:t>
            </w:r>
            <w:proofErr w:type="spellStart"/>
            <w:r>
              <w:t>rừng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70E82B13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Chuột</w:t>
            </w:r>
            <w:proofErr w:type="spellEnd"/>
            <w:r>
              <w:t xml:space="preserve">, </w:t>
            </w:r>
            <w:proofErr w:type="spellStart"/>
            <w:r>
              <w:t>cú</w:t>
            </w:r>
            <w:proofErr w:type="spellEnd"/>
            <w:r>
              <w:t xml:space="preserve"> </w:t>
            </w:r>
            <w:proofErr w:type="spellStart"/>
            <w:r>
              <w:t>mèo</w:t>
            </w:r>
            <w:proofErr w:type="spellEnd"/>
            <w:r>
              <w:t xml:space="preserve">, </w:t>
            </w:r>
            <w:proofErr w:type="spellStart"/>
            <w:r>
              <w:t>trâu</w:t>
            </w:r>
            <w:proofErr w:type="spellEnd"/>
          </w:p>
        </w:tc>
      </w:tr>
    </w:tbl>
    <w:p w14:paraId="69C17BA1" w14:textId="77777777" w:rsidR="00637C89" w:rsidRDefault="00637C89" w:rsidP="00637C89">
      <w:pPr>
        <w:shd w:val="clear" w:color="auto" w:fill="FFFFFF"/>
        <w:spacing w:before="60"/>
        <w:rPr>
          <w:b/>
          <w:bCs/>
          <w:i/>
        </w:rPr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18:</w:t>
      </w:r>
      <w:r>
        <w:rPr>
          <w:b/>
          <w:bCs/>
          <w:i/>
        </w:rPr>
        <w:t> </w:t>
      </w:r>
      <w:proofErr w:type="spellStart"/>
      <w:r>
        <w:rPr>
          <w:b/>
          <w:bCs/>
          <w:i/>
        </w:rPr>
        <w:t>Một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số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hoạt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động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gây</w:t>
      </w:r>
      <w:proofErr w:type="spellEnd"/>
      <w:r>
        <w:rPr>
          <w:b/>
          <w:bCs/>
          <w:i/>
        </w:rPr>
        <w:t xml:space="preserve"> ô </w:t>
      </w:r>
      <w:proofErr w:type="spellStart"/>
      <w:r>
        <w:rPr>
          <w:b/>
          <w:bCs/>
          <w:i/>
        </w:rPr>
        <w:t>nhiễm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không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khí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như</w:t>
      </w:r>
      <w:proofErr w:type="spellEnd"/>
    </w:p>
    <w:p w14:paraId="3EB0C354" w14:textId="77777777" w:rsidR="00637C89" w:rsidRDefault="00637C89" w:rsidP="00637C89">
      <w:r>
        <w:t xml:space="preserve">A.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</w:p>
    <w:p w14:paraId="1E424050" w14:textId="77777777" w:rsidR="00637C89" w:rsidRDefault="00637C89" w:rsidP="00637C89">
      <w:r>
        <w:t xml:space="preserve">B.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,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</w:p>
    <w:p w14:paraId="6EAA0BE2" w14:textId="77777777" w:rsidR="00637C89" w:rsidRDefault="00637C89" w:rsidP="00637C89">
      <w:r>
        <w:t xml:space="preserve">C.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0C96E09B" w14:textId="77777777" w:rsidR="00637C89" w:rsidRDefault="00637C89" w:rsidP="00637C89">
      <w:r>
        <w:t xml:space="preserve">D.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,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13334565" w14:textId="77777777" w:rsidR="00637C89" w:rsidRDefault="00637C89" w:rsidP="00637C89">
      <w:pPr>
        <w:shd w:val="clear" w:color="auto" w:fill="FFFFFF"/>
        <w:spacing w:before="60"/>
        <w:rPr>
          <w:b/>
          <w:bCs/>
          <w:i/>
        </w:rPr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19:</w:t>
      </w:r>
      <w:r>
        <w:rPr>
          <w:b/>
          <w:bCs/>
          <w:i/>
        </w:rPr>
        <w:t xml:space="preserve">  </w:t>
      </w:r>
      <w:proofErr w:type="spellStart"/>
      <w:r>
        <w:rPr>
          <w:b/>
          <w:bCs/>
          <w:i/>
        </w:rPr>
        <w:t>Hậu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quả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gây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nên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cho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môi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trường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tự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nhiên</w:t>
      </w:r>
      <w:proofErr w:type="spellEnd"/>
      <w:r>
        <w:rPr>
          <w:b/>
          <w:bCs/>
          <w:i/>
        </w:rPr>
        <w:t xml:space="preserve"> do con </w:t>
      </w:r>
      <w:proofErr w:type="spellStart"/>
      <w:r>
        <w:rPr>
          <w:b/>
          <w:bCs/>
          <w:i/>
        </w:rPr>
        <w:t>người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săn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bắt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động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vật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quá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mức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là</w:t>
      </w:r>
      <w:proofErr w:type="spellEnd"/>
    </w:p>
    <w:p w14:paraId="30F9F82D" w14:textId="77777777" w:rsidR="00637C89" w:rsidRDefault="00637C89" w:rsidP="00637C89">
      <w:r>
        <w:t xml:space="preserve">A.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ô </w:t>
      </w:r>
      <w:proofErr w:type="spellStart"/>
      <w:r>
        <w:t>nhiễm</w:t>
      </w:r>
      <w:proofErr w:type="spellEnd"/>
      <w:r>
        <w:t>.</w:t>
      </w:r>
    </w:p>
    <w:p w14:paraId="00B2B0F1" w14:textId="77777777" w:rsidR="00637C89" w:rsidRDefault="00637C89" w:rsidP="00637C89">
      <w:r>
        <w:t xml:space="preserve">C.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tiệt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,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>.</w:t>
      </w:r>
      <w:r>
        <w:tab/>
        <w:t xml:space="preserve">D.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>.</w:t>
      </w:r>
    </w:p>
    <w:p w14:paraId="623AB1D0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20: </w:t>
      </w:r>
      <w:proofErr w:type="spellStart"/>
      <w:r>
        <w:rPr>
          <w:b/>
          <w:i/>
        </w:rPr>
        <w:t>Trong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hệ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những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vô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là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7919ABC9" w14:textId="77777777" w:rsidTr="00482CE9">
        <w:tc>
          <w:tcPr>
            <w:tcW w:w="2500" w:type="pct"/>
            <w:vAlign w:val="center"/>
            <w:hideMark/>
          </w:tcPr>
          <w:p w14:paraId="00C47579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Đất</w:t>
            </w:r>
            <w:proofErr w:type="spellEnd"/>
            <w:r>
              <w:t xml:space="preserve">, </w:t>
            </w:r>
            <w:proofErr w:type="spellStart"/>
            <w:r>
              <w:t>đá</w:t>
            </w:r>
            <w:proofErr w:type="spellEnd"/>
            <w:r>
              <w:t xml:space="preserve">,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rụng</w:t>
            </w:r>
            <w:proofErr w:type="spellEnd"/>
            <w:r>
              <w:t xml:space="preserve">, </w:t>
            </w:r>
            <w:proofErr w:type="spellStart"/>
            <w:r>
              <w:t>mùn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0BDB5A08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Đất</w:t>
            </w:r>
            <w:proofErr w:type="spellEnd"/>
            <w:r>
              <w:t xml:space="preserve">,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cỏ</w:t>
            </w:r>
            <w:proofErr w:type="spellEnd"/>
            <w:r>
              <w:t xml:space="preserve">, </w:t>
            </w:r>
            <w:proofErr w:type="spellStart"/>
            <w:r>
              <w:t>chuột</w:t>
            </w:r>
            <w:proofErr w:type="spellEnd"/>
            <w:r>
              <w:t>.</w:t>
            </w:r>
          </w:p>
        </w:tc>
      </w:tr>
      <w:tr w:rsidR="00637C89" w14:paraId="58F1B80D" w14:textId="77777777" w:rsidTr="00482CE9">
        <w:tc>
          <w:tcPr>
            <w:tcW w:w="2500" w:type="pct"/>
            <w:vAlign w:val="center"/>
            <w:hideMark/>
          </w:tcPr>
          <w:p w14:paraId="68E04347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cỏ</w:t>
            </w:r>
            <w:proofErr w:type="spellEnd"/>
            <w:r>
              <w:t xml:space="preserve">, </w:t>
            </w:r>
            <w:proofErr w:type="spellStart"/>
            <w:r>
              <w:t>gỗ</w:t>
            </w:r>
            <w:proofErr w:type="spellEnd"/>
            <w:r>
              <w:t xml:space="preserve">, </w:t>
            </w:r>
            <w:proofErr w:type="spellStart"/>
            <w:r>
              <w:t>bọ</w:t>
            </w:r>
            <w:proofErr w:type="spellEnd"/>
            <w:r>
              <w:t xml:space="preserve"> </w:t>
            </w:r>
            <w:proofErr w:type="spellStart"/>
            <w:r>
              <w:t>ngựa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7E81E9C2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Mùn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, </w:t>
            </w:r>
            <w:proofErr w:type="spellStart"/>
            <w:r>
              <w:t>chuột</w:t>
            </w:r>
            <w:proofErr w:type="spellEnd"/>
            <w:r>
              <w:t xml:space="preserve">, </w:t>
            </w:r>
            <w:proofErr w:type="spellStart"/>
            <w:r>
              <w:t>bọ</w:t>
            </w:r>
            <w:proofErr w:type="spellEnd"/>
            <w:r>
              <w:t xml:space="preserve"> </w:t>
            </w:r>
            <w:proofErr w:type="spellStart"/>
            <w:r>
              <w:t>ngựa</w:t>
            </w:r>
            <w:proofErr w:type="spellEnd"/>
            <w:r>
              <w:t>.</w:t>
            </w:r>
          </w:p>
        </w:tc>
      </w:tr>
    </w:tbl>
    <w:p w14:paraId="4C2EBF3C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21: </w:t>
      </w:r>
      <w:proofErr w:type="spellStart"/>
      <w:r>
        <w:rPr>
          <w:b/>
          <w:i/>
        </w:rPr>
        <w:t>Trong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chuỗi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thức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ăn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Cỏ</w:t>
      </w:r>
      <w:proofErr w:type="spellEnd"/>
      <w:r>
        <w:rPr>
          <w:b/>
          <w:i/>
        </w:rPr>
        <w:t xml:space="preserve"> -&gt; </w:t>
      </w:r>
      <w:proofErr w:type="spellStart"/>
      <w:r>
        <w:rPr>
          <w:b/>
          <w:i/>
        </w:rPr>
        <w:t>Dê</w:t>
      </w:r>
      <w:proofErr w:type="spellEnd"/>
      <w:r>
        <w:rPr>
          <w:b/>
          <w:i/>
        </w:rPr>
        <w:t xml:space="preserve"> -&gt; </w:t>
      </w:r>
      <w:proofErr w:type="spellStart"/>
      <w:r>
        <w:rPr>
          <w:b/>
          <w:i/>
        </w:rPr>
        <w:t>Hổ</w:t>
      </w:r>
      <w:proofErr w:type="spellEnd"/>
      <w:r>
        <w:rPr>
          <w:b/>
          <w:i/>
        </w:rPr>
        <w:t xml:space="preserve"> -&gt; Vi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vật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Hổ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vật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</w:tblGrid>
      <w:tr w:rsidR="00637C89" w14:paraId="3D791903" w14:textId="77777777" w:rsidTr="00482CE9">
        <w:tc>
          <w:tcPr>
            <w:tcW w:w="1250" w:type="pct"/>
            <w:vAlign w:val="center"/>
            <w:hideMark/>
          </w:tcPr>
          <w:p w14:paraId="386B4BF2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thụ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2</w:t>
            </w:r>
          </w:p>
        </w:tc>
        <w:tc>
          <w:tcPr>
            <w:tcW w:w="1250" w:type="pct"/>
            <w:vAlign w:val="center"/>
            <w:hideMark/>
          </w:tcPr>
          <w:p w14:paraId="074D5304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14:paraId="3C767A99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thụ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1</w:t>
            </w:r>
          </w:p>
        </w:tc>
        <w:tc>
          <w:tcPr>
            <w:tcW w:w="1250" w:type="pct"/>
            <w:vAlign w:val="center"/>
            <w:hideMark/>
          </w:tcPr>
          <w:p w14:paraId="284A17A0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</w:p>
        </w:tc>
      </w:tr>
    </w:tbl>
    <w:p w14:paraId="69C1514B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22: </w:t>
      </w:r>
      <w:proofErr w:type="spellStart"/>
      <w:r>
        <w:rPr>
          <w:b/>
          <w:i/>
        </w:rPr>
        <w:t>Nếu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sáng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tác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động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vào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cây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xanh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một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phía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nhất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định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thì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hiện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tượng</w:t>
      </w:r>
      <w:proofErr w:type="spellEnd"/>
      <w:r>
        <w:rPr>
          <w:b/>
          <w:i/>
        </w:rP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510"/>
        <w:gridCol w:w="4510"/>
      </w:tblGrid>
      <w:tr w:rsidR="00637C89" w14:paraId="7E72883B" w14:textId="77777777" w:rsidTr="00482CE9">
        <w:tc>
          <w:tcPr>
            <w:tcW w:w="2500" w:type="pct"/>
            <w:vAlign w:val="center"/>
            <w:hideMark/>
          </w:tcPr>
          <w:p w14:paraId="385895D8" w14:textId="77777777" w:rsidR="00637C89" w:rsidRDefault="00637C89" w:rsidP="00482CE9">
            <w:r>
              <w:rPr>
                <w:b/>
                <w:color w:val="0000FF"/>
              </w:rPr>
              <w:lastRenderedPageBreak/>
              <w:t xml:space="preserve">A.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mọc</w:t>
            </w:r>
            <w:proofErr w:type="spellEnd"/>
            <w:r>
              <w:t xml:space="preserve"> </w:t>
            </w:r>
            <w:proofErr w:type="spellStart"/>
            <w:r>
              <w:t>cong</w:t>
            </w:r>
            <w:proofErr w:type="spellEnd"/>
            <w:r>
              <w:t xml:space="preserve"> </w:t>
            </w:r>
            <w:proofErr w:type="spellStart"/>
            <w:r>
              <w:t>xuống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39795304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mọc</w:t>
            </w:r>
            <w:proofErr w:type="spellEnd"/>
            <w:r>
              <w:t xml:space="preserve"> </w:t>
            </w:r>
            <w:proofErr w:type="spellStart"/>
            <w:r>
              <w:t>cong</w:t>
            </w:r>
            <w:proofErr w:type="spellEnd"/>
            <w:r>
              <w:t xml:space="preserve"> </w:t>
            </w:r>
            <w:proofErr w:type="spellStart"/>
            <w:r>
              <w:t>ngược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</w:p>
        </w:tc>
      </w:tr>
      <w:tr w:rsidR="00637C89" w14:paraId="6BF13611" w14:textId="77777777" w:rsidTr="00482CE9">
        <w:tc>
          <w:tcPr>
            <w:tcW w:w="2500" w:type="pct"/>
            <w:vAlign w:val="center"/>
            <w:hideMark/>
          </w:tcPr>
          <w:p w14:paraId="0AE14017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mọc</w:t>
            </w:r>
            <w:proofErr w:type="spellEnd"/>
            <w:r>
              <w:t xml:space="preserve"> </w:t>
            </w:r>
            <w:proofErr w:type="spellStart"/>
            <w:r>
              <w:t>cong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phía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>.</w:t>
            </w:r>
          </w:p>
        </w:tc>
        <w:tc>
          <w:tcPr>
            <w:tcW w:w="2500" w:type="pct"/>
            <w:vAlign w:val="center"/>
            <w:hideMark/>
          </w:tcPr>
          <w:p w14:paraId="7E64612F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vẫn</w:t>
            </w:r>
            <w:proofErr w:type="spellEnd"/>
            <w:r>
              <w:t xml:space="preserve"> </w:t>
            </w:r>
            <w:proofErr w:type="spellStart"/>
            <w:r>
              <w:t>mọc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</w:p>
        </w:tc>
      </w:tr>
    </w:tbl>
    <w:p w14:paraId="1FB41CE5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23: </w:t>
      </w:r>
      <w:proofErr w:type="spellStart"/>
      <w:r>
        <w:rPr>
          <w:b/>
          <w:i/>
        </w:rPr>
        <w:t>Tập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hợp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nào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dưới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đây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quần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vật</w:t>
      </w:r>
      <w:proofErr w:type="spellEnd"/>
      <w:r>
        <w:rPr>
          <w:b/>
          <w:i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020"/>
      </w:tblGrid>
      <w:tr w:rsidR="00637C89" w14:paraId="3772DB96" w14:textId="77777777" w:rsidTr="00482CE9">
        <w:tc>
          <w:tcPr>
            <w:tcW w:w="5000" w:type="pct"/>
            <w:vAlign w:val="center"/>
            <w:hideMark/>
          </w:tcPr>
          <w:p w14:paraId="5BC53443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rPr>
                <w:color w:val="000000"/>
                <w:lang w:val="pt-BR" w:eastAsia="vi-VN"/>
              </w:rPr>
              <w:t>Tập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hợp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các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cây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có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hoa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cùng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mọc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trong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một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cánh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rừng</w:t>
            </w:r>
            <w:proofErr w:type="spellEnd"/>
            <w:r>
              <w:rPr>
                <w:color w:val="000000"/>
                <w:lang w:val="pt-BR" w:eastAsia="vi-VN"/>
              </w:rPr>
              <w:t>.</w:t>
            </w:r>
          </w:p>
        </w:tc>
      </w:tr>
      <w:tr w:rsidR="00637C89" w14:paraId="6E4CD0AC" w14:textId="77777777" w:rsidTr="00482CE9">
        <w:tc>
          <w:tcPr>
            <w:tcW w:w="5000" w:type="pct"/>
            <w:vAlign w:val="center"/>
            <w:hideMark/>
          </w:tcPr>
          <w:p w14:paraId="4C5EDCE3" w14:textId="77777777" w:rsidR="00637C89" w:rsidRDefault="00637C89" w:rsidP="00482CE9">
            <w:r>
              <w:rPr>
                <w:b/>
                <w:color w:val="0000FF"/>
              </w:rPr>
              <w:t xml:space="preserve">B. </w:t>
            </w:r>
            <w:proofErr w:type="spellStart"/>
            <w:r>
              <w:rPr>
                <w:color w:val="000000"/>
                <w:lang w:val="pt-BR" w:eastAsia="vi-VN"/>
              </w:rPr>
              <w:t>Tập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hợp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các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cây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ngô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trên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một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cánh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đồng</w:t>
            </w:r>
            <w:proofErr w:type="spellEnd"/>
            <w:r>
              <w:rPr>
                <w:color w:val="000000"/>
                <w:lang w:val="pt-BR" w:eastAsia="vi-VN"/>
              </w:rPr>
              <w:t>.</w:t>
            </w:r>
          </w:p>
        </w:tc>
      </w:tr>
      <w:tr w:rsidR="00637C89" w14:paraId="350E22E6" w14:textId="77777777" w:rsidTr="00482CE9">
        <w:tc>
          <w:tcPr>
            <w:tcW w:w="5000" w:type="pct"/>
            <w:vAlign w:val="center"/>
            <w:hideMark/>
          </w:tcPr>
          <w:p w14:paraId="13EE3905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proofErr w:type="spellStart"/>
            <w:r>
              <w:rPr>
                <w:color w:val="000000"/>
                <w:lang w:val="pt-BR" w:eastAsia="vi-VN"/>
              </w:rPr>
              <w:t>Tập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hợp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các</w:t>
            </w:r>
            <w:proofErr w:type="spellEnd"/>
            <w:r>
              <w:rPr>
                <w:color w:val="000000"/>
                <w:lang w:val="pt-BR" w:eastAsia="vi-VN"/>
              </w:rPr>
              <w:t xml:space="preserve"> cá </w:t>
            </w:r>
            <w:proofErr w:type="spellStart"/>
            <w:r>
              <w:rPr>
                <w:color w:val="000000"/>
                <w:lang w:val="pt-BR" w:eastAsia="vi-VN"/>
              </w:rPr>
              <w:t>thể</w:t>
            </w:r>
            <w:proofErr w:type="spellEnd"/>
            <w:r>
              <w:rPr>
                <w:color w:val="000000"/>
                <w:lang w:val="pt-BR" w:eastAsia="vi-VN"/>
              </w:rPr>
              <w:t xml:space="preserve"> cá </w:t>
            </w:r>
            <w:proofErr w:type="spellStart"/>
            <w:r>
              <w:rPr>
                <w:color w:val="000000"/>
                <w:lang w:val="pt-BR" w:eastAsia="vi-VN"/>
              </w:rPr>
              <w:t>chép</w:t>
            </w:r>
            <w:proofErr w:type="spellEnd"/>
            <w:r>
              <w:rPr>
                <w:color w:val="000000"/>
                <w:lang w:val="pt-BR" w:eastAsia="vi-VN"/>
              </w:rPr>
              <w:t xml:space="preserve">, cá </w:t>
            </w:r>
            <w:proofErr w:type="spellStart"/>
            <w:r>
              <w:rPr>
                <w:color w:val="000000"/>
                <w:lang w:val="pt-BR" w:eastAsia="vi-VN"/>
              </w:rPr>
              <w:t>mè</w:t>
            </w:r>
            <w:proofErr w:type="spellEnd"/>
            <w:r>
              <w:rPr>
                <w:color w:val="000000"/>
                <w:lang w:val="pt-BR" w:eastAsia="vi-VN"/>
              </w:rPr>
              <w:t xml:space="preserve">, cá </w:t>
            </w:r>
            <w:proofErr w:type="spellStart"/>
            <w:r>
              <w:rPr>
                <w:color w:val="000000"/>
                <w:lang w:val="pt-BR" w:eastAsia="vi-VN"/>
              </w:rPr>
              <w:t>rô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phi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đang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sống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chung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trong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một</w:t>
            </w:r>
            <w:proofErr w:type="spellEnd"/>
            <w:r>
              <w:rPr>
                <w:color w:val="000000"/>
                <w:lang w:val="pt-BR" w:eastAsia="vi-VN"/>
              </w:rPr>
              <w:t xml:space="preserve"> ao.</w:t>
            </w:r>
          </w:p>
        </w:tc>
      </w:tr>
      <w:tr w:rsidR="00637C89" w14:paraId="74D8C6A1" w14:textId="77777777" w:rsidTr="00482CE9">
        <w:tc>
          <w:tcPr>
            <w:tcW w:w="5000" w:type="pct"/>
            <w:vAlign w:val="center"/>
            <w:hideMark/>
          </w:tcPr>
          <w:p w14:paraId="7A5DA03A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rPr>
                <w:color w:val="000000"/>
                <w:lang w:val="pt-BR" w:eastAsia="vi-VN"/>
              </w:rPr>
              <w:t>Tập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hợp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các</w:t>
            </w:r>
            <w:proofErr w:type="spellEnd"/>
            <w:r>
              <w:rPr>
                <w:color w:val="000000"/>
                <w:lang w:val="pt-BR" w:eastAsia="vi-VN"/>
              </w:rPr>
              <w:t xml:space="preserve"> cá </w:t>
            </w:r>
            <w:proofErr w:type="spellStart"/>
            <w:r>
              <w:rPr>
                <w:color w:val="000000"/>
                <w:lang w:val="pt-BR" w:eastAsia="vi-VN"/>
              </w:rPr>
              <w:t>thể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giun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đất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giun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tròn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côn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trùng</w:t>
            </w:r>
            <w:proofErr w:type="spellEnd"/>
            <w:r>
              <w:rPr>
                <w:color w:val="000000"/>
                <w:lang w:val="pt-BR" w:eastAsia="vi-VN"/>
              </w:rPr>
              <w:t xml:space="preserve">, </w:t>
            </w:r>
            <w:proofErr w:type="spellStart"/>
            <w:r>
              <w:rPr>
                <w:color w:val="000000"/>
                <w:lang w:val="pt-BR" w:eastAsia="vi-VN"/>
              </w:rPr>
              <w:t>chuột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chũi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đang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sống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trên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một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cánh</w:t>
            </w:r>
            <w:proofErr w:type="spellEnd"/>
            <w:r>
              <w:rPr>
                <w:color w:val="000000"/>
                <w:lang w:val="pt-BR" w:eastAsia="vi-VN"/>
              </w:rPr>
              <w:t xml:space="preserve"> </w:t>
            </w:r>
            <w:proofErr w:type="spellStart"/>
            <w:r>
              <w:rPr>
                <w:color w:val="000000"/>
                <w:lang w:val="pt-BR" w:eastAsia="vi-VN"/>
              </w:rPr>
              <w:t>đồng</w:t>
            </w:r>
            <w:proofErr w:type="spellEnd"/>
            <w:r>
              <w:rPr>
                <w:color w:val="000000"/>
                <w:lang w:val="pt-BR" w:eastAsia="vi-VN"/>
              </w:rPr>
              <w:t>.</w:t>
            </w:r>
          </w:p>
        </w:tc>
      </w:tr>
    </w:tbl>
    <w:p w14:paraId="3B490E8B" w14:textId="77777777" w:rsidR="00637C89" w:rsidRDefault="00637C89" w:rsidP="00637C89">
      <w:pPr>
        <w:spacing w:before="60" w:after="60"/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24: </w:t>
      </w:r>
      <w:proofErr w:type="spellStart"/>
      <w:r>
        <w:rPr>
          <w:b/>
          <w:i/>
          <w:lang w:val="pt-BR"/>
        </w:rPr>
        <w:t>Quan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hệ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nào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sau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đây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được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xem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là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quan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hệ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hội</w:t>
      </w:r>
      <w:proofErr w:type="spellEnd"/>
      <w:r>
        <w:rPr>
          <w:b/>
          <w:i/>
          <w:lang w:val="pt-BR"/>
        </w:rPr>
        <w:t xml:space="preserve"> </w:t>
      </w:r>
      <w:proofErr w:type="spellStart"/>
      <w:r>
        <w:rPr>
          <w:b/>
          <w:i/>
          <w:lang w:val="pt-BR"/>
        </w:rPr>
        <w:t>sinh</w:t>
      </w:r>
      <w:proofErr w:type="spellEnd"/>
      <w:r>
        <w:rPr>
          <w:b/>
          <w:i/>
          <w:lang w:val="pt-BR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020"/>
      </w:tblGrid>
      <w:tr w:rsidR="00637C89" w14:paraId="608ECEEF" w14:textId="77777777" w:rsidTr="00482CE9">
        <w:tc>
          <w:tcPr>
            <w:tcW w:w="5000" w:type="pct"/>
            <w:vAlign w:val="center"/>
            <w:hideMark/>
          </w:tcPr>
          <w:p w14:paraId="7CBFAE4E" w14:textId="77777777" w:rsidR="00637C89" w:rsidRDefault="00637C89" w:rsidP="00482CE9">
            <w:r>
              <w:rPr>
                <w:b/>
                <w:color w:val="0000FF"/>
              </w:rPr>
              <w:t xml:space="preserve">A. </w:t>
            </w:r>
            <w:proofErr w:type="spellStart"/>
            <w:r>
              <w:rPr>
                <w:lang w:val="pt-BR"/>
              </w:rPr>
              <w:t>Nấm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sống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trên</w:t>
            </w:r>
            <w:proofErr w:type="spellEnd"/>
            <w:r>
              <w:rPr>
                <w:lang w:val="pt-BR"/>
              </w:rPr>
              <w:t xml:space="preserve"> da </w:t>
            </w:r>
            <w:proofErr w:type="spellStart"/>
            <w:r>
              <w:rPr>
                <w:lang w:val="pt-BR"/>
              </w:rPr>
              <w:t>của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người</w:t>
            </w:r>
            <w:proofErr w:type="spellEnd"/>
            <w:r>
              <w:rPr>
                <w:lang w:val="pt-BR"/>
              </w:rPr>
              <w:t xml:space="preserve">.                                      </w:t>
            </w:r>
            <w:r>
              <w:rPr>
                <w:b/>
                <w:color w:val="0000FF"/>
              </w:rPr>
              <w:t xml:space="preserve">B. </w:t>
            </w:r>
            <w:r>
              <w:rPr>
                <w:lang w:val="pt-BR"/>
              </w:rPr>
              <w:t xml:space="preserve">Cá </w:t>
            </w:r>
            <w:proofErr w:type="spellStart"/>
            <w:r>
              <w:rPr>
                <w:lang w:val="pt-BR"/>
              </w:rPr>
              <w:t>ép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bám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vào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rùa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biển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nhờ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đó</w:t>
            </w:r>
            <w:proofErr w:type="spellEnd"/>
            <w:r>
              <w:rPr>
                <w:lang w:val="pt-BR"/>
              </w:rPr>
              <w:t xml:space="preserve"> cá </w:t>
            </w:r>
            <w:proofErr w:type="spellStart"/>
            <w:r>
              <w:rPr>
                <w:lang w:val="pt-BR"/>
              </w:rPr>
              <w:t>được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đưa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đi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xa</w:t>
            </w:r>
            <w:proofErr w:type="spellEnd"/>
            <w:r>
              <w:rPr>
                <w:lang w:val="pt-BR"/>
              </w:rPr>
              <w:t>.</w:t>
            </w:r>
          </w:p>
        </w:tc>
      </w:tr>
      <w:tr w:rsidR="00637C89" w14:paraId="288D25AB" w14:textId="77777777" w:rsidTr="00482CE9">
        <w:tc>
          <w:tcPr>
            <w:tcW w:w="5000" w:type="pct"/>
            <w:vAlign w:val="center"/>
            <w:hideMark/>
          </w:tcPr>
          <w:p w14:paraId="61A5968A" w14:textId="77777777" w:rsidR="00637C89" w:rsidRDefault="00637C89" w:rsidP="00482CE9"/>
        </w:tc>
      </w:tr>
      <w:tr w:rsidR="00637C89" w14:paraId="52170A21" w14:textId="77777777" w:rsidTr="00482CE9">
        <w:tc>
          <w:tcPr>
            <w:tcW w:w="5000" w:type="pct"/>
            <w:vAlign w:val="center"/>
            <w:hideMark/>
          </w:tcPr>
          <w:p w14:paraId="49EADC6C" w14:textId="77777777" w:rsidR="00637C89" w:rsidRDefault="00637C89" w:rsidP="00482CE9">
            <w:r>
              <w:rPr>
                <w:b/>
                <w:color w:val="0000FF"/>
              </w:rPr>
              <w:t xml:space="preserve">C. </w:t>
            </w:r>
            <w:r>
              <w:rPr>
                <w:lang w:val="pt-BR"/>
              </w:rPr>
              <w:t xml:space="preserve">Dê </w:t>
            </w:r>
            <w:proofErr w:type="spellStart"/>
            <w:r>
              <w:rPr>
                <w:lang w:val="pt-BR"/>
              </w:rPr>
              <w:t>và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bò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cùng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sống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trên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một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cánh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đồng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cỏ</w:t>
            </w:r>
            <w:proofErr w:type="spellEnd"/>
            <w:r>
              <w:rPr>
                <w:lang w:val="pt-BR"/>
              </w:rPr>
              <w:t xml:space="preserve">. </w:t>
            </w:r>
          </w:p>
        </w:tc>
      </w:tr>
      <w:tr w:rsidR="00637C89" w14:paraId="00413B13" w14:textId="77777777" w:rsidTr="00482CE9">
        <w:tc>
          <w:tcPr>
            <w:tcW w:w="5000" w:type="pct"/>
            <w:vAlign w:val="center"/>
            <w:hideMark/>
          </w:tcPr>
          <w:p w14:paraId="58EC673B" w14:textId="77777777" w:rsidR="00637C89" w:rsidRDefault="00637C89" w:rsidP="00482CE9">
            <w:r>
              <w:rPr>
                <w:b/>
                <w:color w:val="0000FF"/>
              </w:rPr>
              <w:t xml:space="preserve">D. </w:t>
            </w:r>
            <w:proofErr w:type="spellStart"/>
            <w:r>
              <w:rPr>
                <w:lang w:val="pt-BR"/>
              </w:rPr>
              <w:t>Trên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một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cánh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rừng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số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lượng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hươu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bị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khống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chế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bởi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số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lượng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hổ</w:t>
            </w:r>
            <w:proofErr w:type="spellEnd"/>
            <w:r>
              <w:rPr>
                <w:lang w:val="pt-BR"/>
              </w:rPr>
              <w:t>.</w:t>
            </w:r>
          </w:p>
        </w:tc>
      </w:tr>
    </w:tbl>
    <w:p w14:paraId="6183E5F2" w14:textId="77777777" w:rsidR="00637C89" w:rsidRDefault="00637C89" w:rsidP="00637C89">
      <w:pPr>
        <w:shd w:val="clear" w:color="auto" w:fill="FFFFFF"/>
        <w:spacing w:before="60"/>
        <w:rPr>
          <w:b/>
          <w:bCs/>
          <w:i/>
        </w:rPr>
      </w:pPr>
      <w:proofErr w:type="spellStart"/>
      <w:r>
        <w:rPr>
          <w:b/>
          <w:color w:val="0000FF"/>
        </w:rPr>
        <w:t>Câu</w:t>
      </w:r>
      <w:proofErr w:type="spellEnd"/>
      <w:r>
        <w:rPr>
          <w:b/>
          <w:color w:val="0000FF"/>
        </w:rPr>
        <w:t xml:space="preserve"> 25:</w:t>
      </w:r>
      <w:r>
        <w:rPr>
          <w:b/>
          <w:bCs/>
          <w:i/>
        </w:rPr>
        <w:t> </w:t>
      </w:r>
      <w:proofErr w:type="spellStart"/>
      <w:r>
        <w:rPr>
          <w:b/>
          <w:bCs/>
          <w:i/>
        </w:rPr>
        <w:t>Tác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động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xấu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của</w:t>
      </w:r>
      <w:proofErr w:type="spellEnd"/>
      <w:r>
        <w:rPr>
          <w:b/>
          <w:bCs/>
          <w:i/>
        </w:rPr>
        <w:t xml:space="preserve"> con </w:t>
      </w:r>
      <w:proofErr w:type="spellStart"/>
      <w:r>
        <w:rPr>
          <w:b/>
          <w:bCs/>
          <w:i/>
        </w:rPr>
        <w:t>người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đối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với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môi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trường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tự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nhiên</w:t>
      </w:r>
      <w:proofErr w:type="spellEnd"/>
    </w:p>
    <w:p w14:paraId="1C196EE7" w14:textId="77777777" w:rsidR="00637C89" w:rsidRDefault="00637C89" w:rsidP="00637C89">
      <w:r>
        <w:t xml:space="preserve">A.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bừa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,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>.</w:t>
      </w:r>
    </w:p>
    <w:p w14:paraId="16C04AB2" w14:textId="77777777" w:rsidR="00637C89" w:rsidRDefault="00637C89" w:rsidP="00637C89">
      <w:r>
        <w:t xml:space="preserve">B.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dã</w:t>
      </w:r>
      <w:proofErr w:type="spellEnd"/>
      <w:r>
        <w:t>.</w:t>
      </w:r>
    </w:p>
    <w:p w14:paraId="69FE39AC" w14:textId="77777777" w:rsidR="00637C89" w:rsidRDefault="00637C89" w:rsidP="00637C89">
      <w:r>
        <w:t xml:space="preserve">C.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dã</w:t>
      </w:r>
      <w:proofErr w:type="spellEnd"/>
      <w:r>
        <w:t xml:space="preserve">,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bừa</w:t>
      </w:r>
      <w:proofErr w:type="spellEnd"/>
      <w:r>
        <w:t xml:space="preserve"> </w:t>
      </w:r>
      <w:proofErr w:type="spellStart"/>
      <w:r>
        <w:t>bãi</w:t>
      </w:r>
      <w:proofErr w:type="spellEnd"/>
      <w:r>
        <w:t>.</w:t>
      </w:r>
    </w:p>
    <w:p w14:paraId="58F75F5D" w14:textId="77777777" w:rsidR="00637C89" w:rsidRDefault="00637C89" w:rsidP="00637C89">
      <w:pPr>
        <w:rPr>
          <w:color w:val="FFFFFF"/>
          <w:sz w:val="16"/>
          <w:szCs w:val="16"/>
        </w:rPr>
      </w:pPr>
      <w:r>
        <w:t xml:space="preserve">D.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bừa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,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dã</w:t>
      </w:r>
      <w:proofErr w:type="spellEnd"/>
      <w:r>
        <w:t xml:space="preserve">,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proofErr w:type="gramStart"/>
      <w:r>
        <w:t>nhiên</w:t>
      </w:r>
      <w:proofErr w:type="spellEnd"/>
      <w:r>
        <w:t>.</w:t>
      </w:r>
      <w:r>
        <w:rPr>
          <w:color w:val="FFFFFF"/>
          <w:sz w:val="16"/>
          <w:szCs w:val="16"/>
        </w:rPr>
        <w:t>-----------------------------------------------</w:t>
      </w:r>
      <w:proofErr w:type="gramEnd"/>
    </w:p>
    <w:p w14:paraId="2512517F" w14:textId="77777777" w:rsidR="00637C89" w:rsidRDefault="00637C89" w:rsidP="00637C89">
      <w:pPr>
        <w:jc w:val="center"/>
      </w:pPr>
      <w:r>
        <w:t>----------- HẾT ----------</w:t>
      </w:r>
    </w:p>
    <w:p w14:paraId="722D9C5E" w14:textId="77777777" w:rsidR="0034383F" w:rsidRDefault="0034383F"/>
    <w:sectPr w:rsidR="0034383F" w:rsidSect="001455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89"/>
    <w:rsid w:val="001455B3"/>
    <w:rsid w:val="0034383F"/>
    <w:rsid w:val="00604E90"/>
    <w:rsid w:val="00637C89"/>
    <w:rsid w:val="00683B5C"/>
    <w:rsid w:val="00D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0D8FF"/>
  <w15:chartTrackingRefBased/>
  <w15:docId w15:val="{63000701-AA21-E745-B830-2CE5B99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8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2022-04-08T01:06:00Z</dcterms:created>
  <dcterms:modified xsi:type="dcterms:W3CDTF">2024-04-05T04:45:00Z</dcterms:modified>
</cp:coreProperties>
</file>